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828D" w14:textId="77777777" w:rsidR="006D7100" w:rsidRPr="006D7100" w:rsidRDefault="006D7100" w:rsidP="006D7100">
      <w:pPr>
        <w:autoSpaceDE w:val="0"/>
        <w:autoSpaceDN w:val="0"/>
        <w:adjustRightInd w:val="0"/>
        <w:spacing w:after="0" w:line="240" w:lineRule="auto"/>
        <w:rPr>
          <w:rFonts w:ascii="Times New Roman" w:hAnsi="Times New Roman" w:cs="Times New Roman"/>
          <w:b/>
          <w:bCs/>
          <w:sz w:val="24"/>
          <w:szCs w:val="24"/>
        </w:rPr>
      </w:pPr>
      <w:r w:rsidRPr="006D7100">
        <w:rPr>
          <w:rFonts w:ascii="Times New Roman" w:hAnsi="Times New Roman" w:cs="Times New Roman"/>
          <w:sz w:val="24"/>
          <w:szCs w:val="24"/>
          <w:lang w:val="en-CA"/>
        </w:rPr>
        <w:fldChar w:fldCharType="begin"/>
      </w:r>
      <w:r w:rsidRPr="006D7100">
        <w:rPr>
          <w:rFonts w:ascii="Times New Roman" w:hAnsi="Times New Roman" w:cs="Times New Roman"/>
          <w:sz w:val="24"/>
          <w:szCs w:val="24"/>
          <w:lang w:val="en-CA"/>
        </w:rPr>
        <w:instrText xml:space="preserve"> SEQ CHAPTER \h \r 1</w:instrText>
      </w:r>
      <w:r w:rsidRPr="006D7100">
        <w:rPr>
          <w:rFonts w:ascii="Times New Roman" w:hAnsi="Times New Roman" w:cs="Times New Roman"/>
          <w:sz w:val="24"/>
          <w:szCs w:val="24"/>
          <w:lang w:val="en-CA"/>
        </w:rPr>
        <w:fldChar w:fldCharType="end"/>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t>Advent Vespers III,</w:t>
      </w:r>
    </w:p>
    <w:p w14:paraId="284724CE" w14:textId="77777777" w:rsidR="006D7100" w:rsidRPr="006D7100" w:rsidRDefault="006D7100" w:rsidP="006D7100">
      <w:pPr>
        <w:autoSpaceDE w:val="0"/>
        <w:autoSpaceDN w:val="0"/>
        <w:adjustRightInd w:val="0"/>
        <w:spacing w:after="0" w:line="240" w:lineRule="auto"/>
        <w:rPr>
          <w:rFonts w:ascii="Times New Roman" w:hAnsi="Times New Roman" w:cs="Times New Roman"/>
          <w:b/>
          <w:bCs/>
          <w:sz w:val="24"/>
          <w:szCs w:val="24"/>
        </w:rPr>
      </w:pP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t>The Third Sunday in Advent,</w:t>
      </w:r>
    </w:p>
    <w:p w14:paraId="4C5BB48C" w14:textId="77777777" w:rsidR="006D7100" w:rsidRPr="006D7100" w:rsidRDefault="006D7100" w:rsidP="006D7100">
      <w:pPr>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r>
      <w:r w:rsidRPr="006D7100">
        <w:rPr>
          <w:rFonts w:ascii="Times New Roman" w:hAnsi="Times New Roman" w:cs="Times New Roman"/>
          <w:b/>
          <w:bCs/>
          <w:sz w:val="24"/>
          <w:szCs w:val="24"/>
        </w:rPr>
        <w:tab/>
        <w:t>11 December 2022</w:t>
      </w:r>
      <w:r w:rsidRPr="006D7100">
        <w:rPr>
          <w:rFonts w:ascii="Times New Roman" w:hAnsi="Times New Roman" w:cs="Times New Roman"/>
          <w:sz w:val="24"/>
          <w:szCs w:val="24"/>
        </w:rPr>
        <w:t>.</w:t>
      </w:r>
    </w:p>
    <w:p w14:paraId="752A4429" w14:textId="77777777" w:rsidR="006D7100" w:rsidRPr="006D7100" w:rsidRDefault="006D7100" w:rsidP="006D7100">
      <w:pPr>
        <w:autoSpaceDE w:val="0"/>
        <w:autoSpaceDN w:val="0"/>
        <w:adjustRightInd w:val="0"/>
        <w:spacing w:after="0" w:line="240" w:lineRule="auto"/>
        <w:rPr>
          <w:rFonts w:ascii="Times New Roman" w:hAnsi="Times New Roman" w:cs="Times New Roman"/>
          <w:i/>
          <w:iCs/>
          <w:sz w:val="24"/>
          <w:szCs w:val="24"/>
        </w:rPr>
      </w:pP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i/>
          <w:iCs/>
          <w:sz w:val="24"/>
          <w:szCs w:val="24"/>
        </w:rPr>
        <w:t>Concordia Lutheran Mission,</w:t>
      </w:r>
    </w:p>
    <w:p w14:paraId="7185C8E9" w14:textId="77777777" w:rsidR="006D7100" w:rsidRPr="006D7100" w:rsidRDefault="006D7100" w:rsidP="006D7100">
      <w:pPr>
        <w:autoSpaceDE w:val="0"/>
        <w:autoSpaceDN w:val="0"/>
        <w:adjustRightInd w:val="0"/>
        <w:spacing w:after="0" w:line="240" w:lineRule="auto"/>
        <w:rPr>
          <w:rFonts w:ascii="Times New Roman" w:hAnsi="Times New Roman" w:cs="Times New Roman"/>
          <w:b/>
          <w:bCs/>
          <w:sz w:val="36"/>
          <w:szCs w:val="36"/>
        </w:rPr>
      </w:pPr>
      <w:r w:rsidRPr="006D7100">
        <w:rPr>
          <w:rFonts w:ascii="Times New Roman" w:hAnsi="Times New Roman" w:cs="Times New Roman"/>
          <w:i/>
          <w:iCs/>
          <w:sz w:val="24"/>
          <w:szCs w:val="24"/>
        </w:rPr>
        <w:tab/>
      </w:r>
      <w:r w:rsidRPr="006D7100">
        <w:rPr>
          <w:rFonts w:ascii="Times New Roman" w:hAnsi="Times New Roman" w:cs="Times New Roman"/>
          <w:i/>
          <w:iCs/>
          <w:sz w:val="24"/>
          <w:szCs w:val="24"/>
        </w:rPr>
        <w:tab/>
      </w:r>
      <w:r w:rsidRPr="006D7100">
        <w:rPr>
          <w:rFonts w:ascii="Times New Roman" w:hAnsi="Times New Roman" w:cs="Times New Roman"/>
          <w:i/>
          <w:iCs/>
          <w:sz w:val="24"/>
          <w:szCs w:val="24"/>
        </w:rPr>
        <w:tab/>
      </w:r>
      <w:r w:rsidRPr="006D7100">
        <w:rPr>
          <w:rFonts w:ascii="Times New Roman" w:hAnsi="Times New Roman" w:cs="Times New Roman"/>
          <w:i/>
          <w:iCs/>
          <w:sz w:val="24"/>
          <w:szCs w:val="24"/>
        </w:rPr>
        <w:tab/>
      </w:r>
      <w:r w:rsidRPr="006D7100">
        <w:rPr>
          <w:rFonts w:ascii="Times New Roman" w:hAnsi="Times New Roman" w:cs="Times New Roman"/>
          <w:i/>
          <w:iCs/>
          <w:sz w:val="24"/>
          <w:szCs w:val="24"/>
        </w:rPr>
        <w:tab/>
      </w:r>
      <w:r w:rsidRPr="006D7100">
        <w:rPr>
          <w:rFonts w:ascii="Times New Roman" w:hAnsi="Times New Roman" w:cs="Times New Roman"/>
          <w:i/>
          <w:iCs/>
          <w:sz w:val="24"/>
          <w:szCs w:val="24"/>
        </w:rPr>
        <w:tab/>
      </w:r>
      <w:r w:rsidRPr="006D7100">
        <w:rPr>
          <w:rFonts w:ascii="Times New Roman" w:hAnsi="Times New Roman" w:cs="Times New Roman"/>
          <w:sz w:val="24"/>
          <w:szCs w:val="24"/>
        </w:rPr>
        <w:t>Terrebonne, Oregon.</w:t>
      </w:r>
    </w:p>
    <w:p w14:paraId="347981C4" w14:textId="77777777" w:rsidR="006D7100" w:rsidRPr="006D7100" w:rsidRDefault="006D7100" w:rsidP="006D7100">
      <w:pPr>
        <w:autoSpaceDE w:val="0"/>
        <w:autoSpaceDN w:val="0"/>
        <w:adjustRightInd w:val="0"/>
        <w:spacing w:after="0" w:line="240" w:lineRule="auto"/>
        <w:rPr>
          <w:rFonts w:ascii="Times New Roman" w:hAnsi="Times New Roman" w:cs="Times New Roman"/>
          <w:b/>
          <w:bCs/>
          <w:sz w:val="36"/>
          <w:szCs w:val="36"/>
        </w:rPr>
      </w:pPr>
    </w:p>
    <w:p w14:paraId="60E69F0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0" w:line="240" w:lineRule="auto"/>
        <w:jc w:val="center"/>
        <w:rPr>
          <w:rFonts w:ascii="Times New Roman" w:hAnsi="Times New Roman" w:cs="Times New Roman"/>
          <w:b/>
          <w:bCs/>
          <w:sz w:val="36"/>
          <w:szCs w:val="36"/>
        </w:rPr>
      </w:pPr>
      <w:r w:rsidRPr="006D7100">
        <w:rPr>
          <w:rFonts w:ascii="Times New Roman" w:hAnsi="Times New Roman" w:cs="Times New Roman"/>
          <w:b/>
          <w:bCs/>
          <w:sz w:val="36"/>
          <w:szCs w:val="36"/>
        </w:rPr>
        <w:t xml:space="preserve">“Christ Stands before the Nations in the Gospel </w:t>
      </w:r>
    </w:p>
    <w:p w14:paraId="0A709D80"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6"/>
          <w:szCs w:val="36"/>
        </w:rPr>
      </w:pPr>
      <w:r w:rsidRPr="006D7100">
        <w:rPr>
          <w:rFonts w:ascii="Times New Roman" w:hAnsi="Times New Roman" w:cs="Times New Roman"/>
          <w:b/>
          <w:bCs/>
          <w:sz w:val="36"/>
          <w:szCs w:val="36"/>
        </w:rPr>
        <w:t>to Forgive Sins and Save.”</w:t>
      </w:r>
    </w:p>
    <w:p w14:paraId="1D5700EF"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6"/>
          <w:szCs w:val="36"/>
        </w:rPr>
      </w:pPr>
      <w:r w:rsidRPr="006D7100">
        <w:rPr>
          <w:rFonts w:ascii="Times New Roman" w:hAnsi="Times New Roman" w:cs="Times New Roman"/>
          <w:sz w:val="36"/>
          <w:szCs w:val="36"/>
        </w:rPr>
        <w:t xml:space="preserve"> </w:t>
      </w:r>
    </w:p>
    <w:p w14:paraId="2DCB849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r w:rsidRPr="006D7100">
        <w:rPr>
          <w:rFonts w:ascii="Times New Roman" w:hAnsi="Times New Roman" w:cs="Times New Roman"/>
          <w:sz w:val="24"/>
          <w:szCs w:val="24"/>
        </w:rPr>
        <w:t xml:space="preserve">And he shall stand and feed in the strength of the LORD, in the majesty of the name of the LORD his God; and they shall </w:t>
      </w:r>
      <w:proofErr w:type="gramStart"/>
      <w:r w:rsidRPr="006D7100">
        <w:rPr>
          <w:rFonts w:ascii="Times New Roman" w:hAnsi="Times New Roman" w:cs="Times New Roman"/>
          <w:sz w:val="24"/>
          <w:szCs w:val="24"/>
        </w:rPr>
        <w:t>abide:</w:t>
      </w:r>
      <w:proofErr w:type="gramEnd"/>
      <w:r w:rsidRPr="006D7100">
        <w:rPr>
          <w:rFonts w:ascii="Times New Roman" w:hAnsi="Times New Roman" w:cs="Times New Roman"/>
          <w:sz w:val="24"/>
          <w:szCs w:val="24"/>
        </w:rPr>
        <w:t xml:space="preserve"> for now shall he be great unto the ends of the earth. </w:t>
      </w:r>
    </w:p>
    <w:p w14:paraId="73AACF20"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p>
    <w:p w14:paraId="7AD8EDE4"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6D7100">
        <w:rPr>
          <w:rFonts w:ascii="Times New Roman" w:hAnsi="Times New Roman" w:cs="Times New Roman"/>
          <w:b/>
          <w:bCs/>
          <w:sz w:val="24"/>
          <w:szCs w:val="24"/>
        </w:rPr>
        <w:t>Micah 5:4</w:t>
      </w:r>
      <w:r w:rsidRPr="006D7100">
        <w:rPr>
          <w:rFonts w:ascii="Times New Roman" w:hAnsi="Times New Roman" w:cs="Times New Roman"/>
          <w:sz w:val="24"/>
          <w:szCs w:val="24"/>
        </w:rPr>
        <w:t>.</w:t>
      </w:r>
    </w:p>
    <w:p w14:paraId="6F2B39F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685C89FB"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6D7100">
        <w:rPr>
          <w:rFonts w:ascii="Times New Roman" w:hAnsi="Times New Roman" w:cs="Times New Roman"/>
          <w:b/>
          <w:bCs/>
          <w:sz w:val="24"/>
          <w:szCs w:val="24"/>
        </w:rPr>
        <w:t>Introduction</w:t>
      </w:r>
      <w:r w:rsidRPr="006D7100">
        <w:rPr>
          <w:rFonts w:ascii="Times New Roman" w:hAnsi="Times New Roman" w:cs="Times New Roman"/>
          <w:sz w:val="24"/>
          <w:szCs w:val="24"/>
        </w:rPr>
        <w:t>.</w:t>
      </w:r>
    </w:p>
    <w:p w14:paraId="412651C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61B1E5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Here again we see that Christ’s Kingdom is a spiritual kingdom and not a civil kingdom.</w:t>
      </w:r>
      <w:proofErr w:type="gramStart"/>
      <w:r w:rsidRPr="006D7100">
        <w:rPr>
          <w:rFonts w:ascii="Times New Roman" w:hAnsi="Times New Roman" w:cs="Times New Roman"/>
          <w:sz w:val="24"/>
          <w:szCs w:val="24"/>
          <w:vertAlign w:val="superscript"/>
        </w:rPr>
        <w:footnoteReference w:customMarkFollows="1" w:id="1"/>
        <w:t>1</w:t>
      </w:r>
      <w:r w:rsidRPr="006D7100">
        <w:rPr>
          <w:rFonts w:ascii="Times New Roman" w:hAnsi="Times New Roman" w:cs="Times New Roman"/>
          <w:sz w:val="24"/>
          <w:szCs w:val="24"/>
        </w:rPr>
        <w:t xml:space="preserve">  Christ</w:t>
      </w:r>
      <w:proofErr w:type="gramEnd"/>
      <w:r w:rsidRPr="006D7100">
        <w:rPr>
          <w:rFonts w:ascii="Times New Roman" w:hAnsi="Times New Roman" w:cs="Times New Roman"/>
          <w:sz w:val="24"/>
          <w:szCs w:val="24"/>
        </w:rPr>
        <w:t xml:space="preserve"> stands before the nations not to wield the sword but to feed them through the Word.</w:t>
      </w:r>
    </w:p>
    <w:p w14:paraId="09680FE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835F297"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Christ does not have a kingdom throughout the world civically.  Many peoples reject Christ, although ultimately He rules them by His Almighty Power.</w:t>
      </w:r>
      <w:proofErr w:type="gramStart"/>
      <w:r w:rsidRPr="006D7100">
        <w:rPr>
          <w:rFonts w:ascii="Times New Roman" w:hAnsi="Times New Roman" w:cs="Times New Roman"/>
          <w:sz w:val="24"/>
          <w:szCs w:val="24"/>
          <w:vertAlign w:val="superscript"/>
        </w:rPr>
        <w:footnoteReference w:customMarkFollows="1" w:id="2"/>
        <w:t>2</w:t>
      </w:r>
      <w:r w:rsidRPr="006D7100">
        <w:rPr>
          <w:rFonts w:ascii="Times New Roman" w:hAnsi="Times New Roman" w:cs="Times New Roman"/>
          <w:sz w:val="24"/>
          <w:szCs w:val="24"/>
        </w:rPr>
        <w:t xml:space="preserve">  Rather</w:t>
      </w:r>
      <w:proofErr w:type="gramEnd"/>
      <w:r w:rsidRPr="006D7100">
        <w:rPr>
          <w:rFonts w:ascii="Times New Roman" w:hAnsi="Times New Roman" w:cs="Times New Roman"/>
          <w:sz w:val="24"/>
          <w:szCs w:val="24"/>
        </w:rPr>
        <w:t xml:space="preserve"> we do see His Rule in the hearts and minds of men throughout the world through His Word.</w:t>
      </w:r>
    </w:p>
    <w:p w14:paraId="48A8927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6082379"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Through His Word Christ governs people with the Grace and Mercy of the Cross and Christ’s Atonement for the sins of all men.  Through the Grace and Mercy of the Cross Christ forgives sins and gives life everlasting.</w:t>
      </w:r>
    </w:p>
    <w:p w14:paraId="01458193"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67BDF9B" w14:textId="1D653F91"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Christ stands before the nations in the Gospel to forgive sin and give life everlasting.</w:t>
      </w:r>
    </w:p>
    <w:p w14:paraId="793E07B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r>
    </w:p>
    <w:p w14:paraId="5BBAB91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I.  The Cross of Christ Forgives Sins and Saves.</w:t>
      </w:r>
    </w:p>
    <w:p w14:paraId="255C923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B62D592"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Notice one again from the Prophet Micah that the Cross of Christ is not just for the people of Judah but for all nations.  The Prophet Micah writes:</w:t>
      </w:r>
    </w:p>
    <w:p w14:paraId="49A830B5"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461748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6D7100">
        <w:rPr>
          <w:rFonts w:ascii="Times New Roman" w:hAnsi="Times New Roman" w:cs="Times New Roman"/>
          <w:sz w:val="24"/>
          <w:szCs w:val="24"/>
        </w:rPr>
        <w:lastRenderedPageBreak/>
        <w:t xml:space="preserve">And he shall stand and feed in the strength of the LORD, in the majesty of the name of the LORD his God; and they shall </w:t>
      </w:r>
      <w:proofErr w:type="gramStart"/>
      <w:r w:rsidRPr="006D7100">
        <w:rPr>
          <w:rFonts w:ascii="Times New Roman" w:hAnsi="Times New Roman" w:cs="Times New Roman"/>
          <w:sz w:val="24"/>
          <w:szCs w:val="24"/>
        </w:rPr>
        <w:t>abide:</w:t>
      </w:r>
      <w:proofErr w:type="gramEnd"/>
      <w:r w:rsidRPr="006D7100">
        <w:rPr>
          <w:rFonts w:ascii="Times New Roman" w:hAnsi="Times New Roman" w:cs="Times New Roman"/>
          <w:sz w:val="24"/>
          <w:szCs w:val="24"/>
        </w:rPr>
        <w:t xml:space="preserve"> for now shall he be great unto the ends of the earth.</w:t>
      </w:r>
      <w:r w:rsidRPr="006D7100">
        <w:rPr>
          <w:rFonts w:ascii="Times New Roman" w:hAnsi="Times New Roman" w:cs="Times New Roman"/>
          <w:sz w:val="24"/>
          <w:szCs w:val="24"/>
          <w:vertAlign w:val="superscript"/>
        </w:rPr>
        <w:footnoteReference w:customMarkFollows="1" w:id="3"/>
        <w:t>3</w:t>
      </w:r>
    </w:p>
    <w:p w14:paraId="39C06B02"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25D61142"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roofErr w:type="gramStart"/>
      <w:r w:rsidRPr="006D7100">
        <w:rPr>
          <w:rFonts w:ascii="Times New Roman" w:hAnsi="Times New Roman" w:cs="Times New Roman"/>
          <w:sz w:val="24"/>
          <w:szCs w:val="24"/>
        </w:rPr>
        <w:t>Likewise</w:t>
      </w:r>
      <w:proofErr w:type="gramEnd"/>
      <w:r w:rsidRPr="006D7100">
        <w:rPr>
          <w:rFonts w:ascii="Times New Roman" w:hAnsi="Times New Roman" w:cs="Times New Roman"/>
          <w:sz w:val="24"/>
          <w:szCs w:val="24"/>
        </w:rPr>
        <w:t xml:space="preserve"> the Prophet Isaiah, who was working at the same time as the Prophet Micah</w:t>
      </w:r>
      <w:r w:rsidRPr="006D7100">
        <w:rPr>
          <w:rFonts w:ascii="Times New Roman" w:hAnsi="Times New Roman" w:cs="Times New Roman"/>
          <w:sz w:val="24"/>
          <w:szCs w:val="24"/>
          <w:vertAlign w:val="superscript"/>
        </w:rPr>
        <w:footnoteReference w:customMarkFollows="1" w:id="4"/>
        <w:t>4</w:t>
      </w:r>
      <w:r w:rsidRPr="006D7100">
        <w:rPr>
          <w:rFonts w:ascii="Times New Roman" w:hAnsi="Times New Roman" w:cs="Times New Roman"/>
          <w:sz w:val="24"/>
          <w:szCs w:val="24"/>
        </w:rPr>
        <w:t>, writes of Christ being the Savior of all men:</w:t>
      </w:r>
    </w:p>
    <w:p w14:paraId="2060C92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C127FA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6D7100">
        <w:rPr>
          <w:rFonts w:ascii="Times New Roman" w:hAnsi="Times New Roman" w:cs="Times New Roman"/>
          <w:sz w:val="24"/>
          <w:szCs w:val="24"/>
        </w:rPr>
        <w:t xml:space="preserve">And he said, </w:t>
      </w:r>
      <w:proofErr w:type="gramStart"/>
      <w:r w:rsidRPr="006D7100">
        <w:rPr>
          <w:rFonts w:ascii="Times New Roman" w:hAnsi="Times New Roman" w:cs="Times New Roman"/>
          <w:sz w:val="24"/>
          <w:szCs w:val="24"/>
        </w:rPr>
        <w:t>It</w:t>
      </w:r>
      <w:proofErr w:type="gramEnd"/>
      <w:r w:rsidRPr="006D7100">
        <w:rPr>
          <w:rFonts w:ascii="Times New Roman" w:hAnsi="Times New Roman" w:cs="Times New Roman"/>
          <w:sz w:val="24"/>
          <w:szCs w:val="24"/>
        </w:rPr>
        <w:t xml:space="preserve"> is a light thing that thou shouldest be my servant to raise up the tribes of Jacob, and to restore the preserved of Israel: I will also give thee for a light to the Gentiles, that thou mayest be my salvation uno the end of the earth.</w:t>
      </w:r>
      <w:r w:rsidRPr="006D7100">
        <w:rPr>
          <w:rFonts w:ascii="Times New Roman" w:hAnsi="Times New Roman" w:cs="Times New Roman"/>
          <w:sz w:val="24"/>
          <w:szCs w:val="24"/>
          <w:vertAlign w:val="superscript"/>
        </w:rPr>
        <w:footnoteReference w:customMarkFollows="1" w:id="5"/>
        <w:t>5</w:t>
      </w:r>
    </w:p>
    <w:p w14:paraId="2CB87F1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CEF6EA4"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ab/>
      </w:r>
      <w:r w:rsidRPr="006D7100">
        <w:rPr>
          <w:rFonts w:ascii="Times New Roman" w:hAnsi="Times New Roman" w:cs="Times New Roman"/>
          <w:sz w:val="24"/>
          <w:szCs w:val="24"/>
        </w:rPr>
        <w:t>The Cross is for all men because God desires to save all men from their sins through the Cross of Christ.  Jesus says:</w:t>
      </w:r>
    </w:p>
    <w:p w14:paraId="48745DA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397B8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6D7100">
        <w:rPr>
          <w:rFonts w:ascii="Times New Roman" w:hAnsi="Times New Roman" w:cs="Times New Roman"/>
          <w:sz w:val="24"/>
          <w:szCs w:val="24"/>
        </w:rPr>
        <w:t>For God so loved the world that he gave his only begotten Son, that whosoever believeth in him should not perish, but have everlasting life.  For God sent not his Son into the world to condemn the world; but that the world through him might be saved.</w:t>
      </w:r>
      <w:r w:rsidRPr="006D7100">
        <w:rPr>
          <w:rFonts w:ascii="Times New Roman" w:hAnsi="Times New Roman" w:cs="Times New Roman"/>
          <w:sz w:val="24"/>
          <w:szCs w:val="24"/>
          <w:vertAlign w:val="superscript"/>
        </w:rPr>
        <w:footnoteReference w:customMarkFollows="1" w:id="6"/>
        <w:t>6</w:t>
      </w:r>
    </w:p>
    <w:p w14:paraId="3F43C14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550E1CD" w14:textId="3C0757A6"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ab/>
      </w:r>
      <w:r w:rsidRPr="006D7100">
        <w:rPr>
          <w:rFonts w:ascii="Times New Roman" w:hAnsi="Times New Roman" w:cs="Times New Roman"/>
          <w:sz w:val="24"/>
          <w:szCs w:val="24"/>
        </w:rPr>
        <w:t xml:space="preserve">Sin caused men to perish.  God sent His </w:t>
      </w:r>
      <w:proofErr w:type="gramStart"/>
      <w:r w:rsidRPr="006D7100">
        <w:rPr>
          <w:rFonts w:ascii="Times New Roman" w:hAnsi="Times New Roman" w:cs="Times New Roman"/>
          <w:sz w:val="24"/>
          <w:szCs w:val="24"/>
        </w:rPr>
        <w:t>Only-Begotten</w:t>
      </w:r>
      <w:proofErr w:type="gramEnd"/>
      <w:r w:rsidRPr="006D7100">
        <w:rPr>
          <w:rFonts w:ascii="Times New Roman" w:hAnsi="Times New Roman" w:cs="Times New Roman"/>
          <w:sz w:val="24"/>
          <w:szCs w:val="24"/>
        </w:rPr>
        <w:t xml:space="preserve"> Son into the world in order to Atone for those sins by suffering the death men deserved for their sins on the Cross.  Through Christ’s Passion sins are forgiven by God and men are saved.</w:t>
      </w:r>
    </w:p>
    <w:p w14:paraId="7AF3571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p>
    <w:p w14:paraId="6461744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II.  Christ Stands before the Nations in the Gospel to Forgive Sins and Save.</w:t>
      </w:r>
    </w:p>
    <w:p w14:paraId="09B6E77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8DA9CF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r>
      <w:r w:rsidRPr="006D7100">
        <w:rPr>
          <w:rFonts w:ascii="Times New Roman" w:hAnsi="Times New Roman" w:cs="Times New Roman"/>
          <w:b/>
          <w:bCs/>
          <w:sz w:val="24"/>
          <w:szCs w:val="24"/>
        </w:rPr>
        <w:t>A.  Christ stands before the nations in the Gospel.</w:t>
      </w:r>
    </w:p>
    <w:p w14:paraId="05C5912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75EF0BF"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But where does Christ stand before the nations?  Christ stands before the nations in the Gospel.  The Apostle St. Paul writes:</w:t>
      </w:r>
    </w:p>
    <w:p w14:paraId="604685D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C8A24C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lastRenderedPageBreak/>
        <w:t>For as often as ye eat this bread, and drink this cup, ye do shew the Lord’s death till he come.</w:t>
      </w:r>
      <w:r w:rsidRPr="006D7100">
        <w:rPr>
          <w:rFonts w:ascii="Times New Roman" w:hAnsi="Times New Roman" w:cs="Times New Roman"/>
          <w:sz w:val="24"/>
          <w:szCs w:val="24"/>
          <w:vertAlign w:val="superscript"/>
        </w:rPr>
        <w:footnoteReference w:customMarkFollows="1" w:id="7"/>
        <w:t>7</w:t>
      </w:r>
    </w:p>
    <w:p w14:paraId="2AB2010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9DDFA0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 xml:space="preserve">The Cross of Christ is </w:t>
      </w:r>
      <w:proofErr w:type="gramStart"/>
      <w:r w:rsidRPr="006D7100">
        <w:rPr>
          <w:rFonts w:ascii="Times New Roman" w:hAnsi="Times New Roman" w:cs="Times New Roman"/>
          <w:sz w:val="24"/>
          <w:szCs w:val="24"/>
        </w:rPr>
        <w:t>lifted up</w:t>
      </w:r>
      <w:proofErr w:type="gramEnd"/>
      <w:r w:rsidRPr="006D7100">
        <w:rPr>
          <w:rFonts w:ascii="Times New Roman" w:hAnsi="Times New Roman" w:cs="Times New Roman"/>
          <w:sz w:val="24"/>
          <w:szCs w:val="24"/>
        </w:rPr>
        <w:t xml:space="preserve"> to the nations through the Gospel.  The Prophet Isaiah writes:</w:t>
      </w:r>
    </w:p>
    <w:p w14:paraId="23CDB6E3"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5EDDBD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And in that </w:t>
      </w:r>
      <w:proofErr w:type="gramStart"/>
      <w:r w:rsidRPr="006D7100">
        <w:rPr>
          <w:rFonts w:ascii="Times New Roman" w:hAnsi="Times New Roman" w:cs="Times New Roman"/>
          <w:sz w:val="24"/>
          <w:szCs w:val="24"/>
        </w:rPr>
        <w:t>day</w:t>
      </w:r>
      <w:proofErr w:type="gramEnd"/>
      <w:r w:rsidRPr="006D7100">
        <w:rPr>
          <w:rFonts w:ascii="Times New Roman" w:hAnsi="Times New Roman" w:cs="Times New Roman"/>
          <w:sz w:val="24"/>
          <w:szCs w:val="24"/>
        </w:rPr>
        <w:t xml:space="preserve"> there shall be a root of Jesse, which shall stand for an ensign of the people; to it shall the Gentiles seek: and his rest shall be glorious.</w:t>
      </w:r>
      <w:r w:rsidRPr="006D7100">
        <w:rPr>
          <w:rFonts w:ascii="Times New Roman" w:hAnsi="Times New Roman" w:cs="Times New Roman"/>
          <w:sz w:val="24"/>
          <w:szCs w:val="24"/>
          <w:vertAlign w:val="superscript"/>
        </w:rPr>
        <w:footnoteReference w:customMarkFollows="1" w:id="8"/>
        <w:t>8</w:t>
      </w:r>
    </w:p>
    <w:p w14:paraId="31186602"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00E217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The Apostle St. John writes:</w:t>
      </w:r>
    </w:p>
    <w:p w14:paraId="09267154"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2D6659B"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Jesus answered and said, ... Now is the judgment of this world: now shall the prince of this world be cast out.  And I, if I be </w:t>
      </w:r>
      <w:proofErr w:type="gramStart"/>
      <w:r w:rsidRPr="006D7100">
        <w:rPr>
          <w:rFonts w:ascii="Times New Roman" w:hAnsi="Times New Roman" w:cs="Times New Roman"/>
          <w:sz w:val="24"/>
          <w:szCs w:val="24"/>
        </w:rPr>
        <w:t>lifted up</w:t>
      </w:r>
      <w:proofErr w:type="gramEnd"/>
      <w:r w:rsidRPr="006D7100">
        <w:rPr>
          <w:rFonts w:ascii="Times New Roman" w:hAnsi="Times New Roman" w:cs="Times New Roman"/>
          <w:sz w:val="24"/>
          <w:szCs w:val="24"/>
        </w:rPr>
        <w:t xml:space="preserve"> from the earth, will draw all </w:t>
      </w:r>
      <w:r w:rsidRPr="006D7100">
        <w:rPr>
          <w:rFonts w:ascii="Times New Roman" w:hAnsi="Times New Roman" w:cs="Times New Roman"/>
          <w:i/>
          <w:iCs/>
          <w:sz w:val="24"/>
          <w:szCs w:val="24"/>
        </w:rPr>
        <w:t>men</w:t>
      </w:r>
      <w:r w:rsidRPr="006D7100">
        <w:rPr>
          <w:rFonts w:ascii="Times New Roman" w:hAnsi="Times New Roman" w:cs="Times New Roman"/>
          <w:sz w:val="24"/>
          <w:szCs w:val="24"/>
        </w:rPr>
        <w:t xml:space="preserve"> unto me.  This he said, signifying what death he would die.</w:t>
      </w:r>
      <w:r w:rsidRPr="006D7100">
        <w:rPr>
          <w:rFonts w:ascii="Times New Roman" w:hAnsi="Times New Roman" w:cs="Times New Roman"/>
          <w:sz w:val="24"/>
          <w:szCs w:val="24"/>
          <w:vertAlign w:val="superscript"/>
        </w:rPr>
        <w:footnoteReference w:customMarkFollows="1" w:id="9"/>
        <w:t>9</w:t>
      </w:r>
    </w:p>
    <w:p w14:paraId="1604A6BB"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B7D08F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Luther writes:</w:t>
      </w:r>
    </w:p>
    <w:p w14:paraId="16CE761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995930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10.  </w:t>
      </w:r>
      <w:r w:rsidRPr="006D7100">
        <w:rPr>
          <w:rFonts w:ascii="Times New Roman" w:hAnsi="Times New Roman" w:cs="Times New Roman"/>
          <w:i/>
          <w:iCs/>
          <w:sz w:val="24"/>
          <w:szCs w:val="24"/>
        </w:rPr>
        <w:t>In that day the Root of Jesse.  They shall pray for</w:t>
      </w:r>
      <w:r w:rsidRPr="006D7100">
        <w:rPr>
          <w:rFonts w:ascii="Times New Roman" w:hAnsi="Times New Roman" w:cs="Times New Roman"/>
          <w:sz w:val="24"/>
          <w:szCs w:val="24"/>
        </w:rPr>
        <w:t>.  More correctly: “they shall seek.”  In Rom. 15:12</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0"/>
        <w:t>0</w:t>
      </w:r>
      <w:r w:rsidRPr="006D7100">
        <w:rPr>
          <w:rFonts w:ascii="Times New Roman" w:hAnsi="Times New Roman" w:cs="Times New Roman"/>
          <w:sz w:val="24"/>
          <w:szCs w:val="24"/>
        </w:rPr>
        <w:t xml:space="preserve"> Paul says “they shall hope</w:t>
      </w:r>
      <w:proofErr w:type="gramStart"/>
      <w:r w:rsidRPr="006D7100">
        <w:rPr>
          <w:rFonts w:ascii="Times New Roman" w:hAnsi="Times New Roman" w:cs="Times New Roman"/>
          <w:sz w:val="24"/>
          <w:szCs w:val="24"/>
        </w:rPr>
        <w:t>”;</w:t>
      </w:r>
      <w:proofErr w:type="gramEnd"/>
      <w:r w:rsidRPr="006D7100">
        <w:rPr>
          <w:rFonts w:ascii="Times New Roman" w:hAnsi="Times New Roman" w:cs="Times New Roman"/>
          <w:sz w:val="24"/>
          <w:szCs w:val="24"/>
        </w:rPr>
        <w:t xml:space="preserve"> ... In Hebrew it is: “And His rest shall be glory.” ... This passage shows the Gentiles agreeing and becoming one body with the Jews in Christ</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1"/>
        <w:t>1</w:t>
      </w:r>
      <w:r w:rsidRPr="006D7100">
        <w:rPr>
          <w:rFonts w:ascii="Times New Roman" w:hAnsi="Times New Roman" w:cs="Times New Roman"/>
          <w:sz w:val="24"/>
          <w:szCs w:val="24"/>
        </w:rPr>
        <w:t xml:space="preserve"> and Christ’s kingdom spreading throughout the world.  This applies properly to us, just as Paul also cites it for the Gentiles. ... </w:t>
      </w:r>
      <w:proofErr w:type="gramStart"/>
      <w:r w:rsidRPr="006D7100">
        <w:rPr>
          <w:rFonts w:ascii="Times New Roman" w:hAnsi="Times New Roman" w:cs="Times New Roman"/>
          <w:sz w:val="24"/>
          <w:szCs w:val="24"/>
        </w:rPr>
        <w:t>So</w:t>
      </w:r>
      <w:proofErr w:type="gramEnd"/>
      <w:r w:rsidRPr="006D7100">
        <w:rPr>
          <w:rFonts w:ascii="Times New Roman" w:hAnsi="Times New Roman" w:cs="Times New Roman"/>
          <w:sz w:val="24"/>
          <w:szCs w:val="24"/>
        </w:rPr>
        <w:t xml:space="preserve"> Christ Himself explains this passage in John 12:32: ... “And I, when I am lifted up from the earth, will draw all men to Myself,” ... But to seek means in sincere faith to cling and to </w:t>
      </w:r>
      <w:proofErr w:type="gramStart"/>
      <w:r w:rsidRPr="006D7100">
        <w:rPr>
          <w:rFonts w:ascii="Times New Roman" w:hAnsi="Times New Roman" w:cs="Times New Roman"/>
          <w:sz w:val="24"/>
          <w:szCs w:val="24"/>
        </w:rPr>
        <w:t>rely</w:t>
      </w:r>
      <w:proofErr w:type="gramEnd"/>
      <w:r w:rsidRPr="006D7100">
        <w:rPr>
          <w:rFonts w:ascii="Times New Roman" w:hAnsi="Times New Roman" w:cs="Times New Roman"/>
          <w:sz w:val="24"/>
          <w:szCs w:val="24"/>
        </w:rPr>
        <w:t xml:space="preserve"> and to take care that He alone will be kept. ... </w:t>
      </w:r>
      <w:r w:rsidRPr="006D7100">
        <w:rPr>
          <w:rFonts w:ascii="Times New Roman" w:hAnsi="Times New Roman" w:cs="Times New Roman"/>
          <w:i/>
          <w:iCs/>
          <w:sz w:val="24"/>
          <w:szCs w:val="24"/>
        </w:rPr>
        <w:t>Stands as an ensign to the peoples</w:t>
      </w:r>
      <w:r w:rsidRPr="006D7100">
        <w:rPr>
          <w:rFonts w:ascii="Times New Roman" w:hAnsi="Times New Roman" w:cs="Times New Roman"/>
          <w:sz w:val="24"/>
          <w:szCs w:val="24"/>
        </w:rPr>
        <w:t xml:space="preserve">. ... </w:t>
      </w:r>
      <w:proofErr w:type="gramStart"/>
      <w:r w:rsidRPr="006D7100">
        <w:rPr>
          <w:rFonts w:ascii="Times New Roman" w:hAnsi="Times New Roman" w:cs="Times New Roman"/>
          <w:sz w:val="24"/>
          <w:szCs w:val="24"/>
        </w:rPr>
        <w:t>Therefore</w:t>
      </w:r>
      <w:proofErr w:type="gramEnd"/>
      <w:r w:rsidRPr="006D7100">
        <w:rPr>
          <w:rFonts w:ascii="Times New Roman" w:hAnsi="Times New Roman" w:cs="Times New Roman"/>
          <w:sz w:val="24"/>
          <w:szCs w:val="24"/>
        </w:rPr>
        <w:t xml:space="preserve"> it stands and is lifted up by the Spirit through the Word.</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2"/>
        <w:t>2</w:t>
      </w:r>
    </w:p>
    <w:p w14:paraId="1434452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6D7100">
        <w:rPr>
          <w:rFonts w:ascii="Times New Roman" w:hAnsi="Times New Roman" w:cs="Times New Roman"/>
          <w:b/>
          <w:bCs/>
          <w:sz w:val="24"/>
          <w:szCs w:val="24"/>
        </w:rPr>
        <w:lastRenderedPageBreak/>
        <w:t>B.  Jesus forgives sins and saves through the Gospel.</w:t>
      </w:r>
    </w:p>
    <w:p w14:paraId="344E6A3F"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F4ED4B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b/>
          <w:bCs/>
          <w:sz w:val="24"/>
          <w:szCs w:val="24"/>
        </w:rPr>
        <w:tab/>
      </w:r>
      <w:r w:rsidRPr="006D7100">
        <w:rPr>
          <w:rFonts w:ascii="Times New Roman" w:hAnsi="Times New Roman" w:cs="Times New Roman"/>
          <w:sz w:val="24"/>
          <w:szCs w:val="24"/>
        </w:rPr>
        <w:t xml:space="preserve">The Prophet Micah makes it plain that Jesus is </w:t>
      </w:r>
      <w:proofErr w:type="gramStart"/>
      <w:r w:rsidRPr="006D7100">
        <w:rPr>
          <w:rFonts w:ascii="Times New Roman" w:hAnsi="Times New Roman" w:cs="Times New Roman"/>
          <w:sz w:val="24"/>
          <w:szCs w:val="24"/>
        </w:rPr>
        <w:t>lifted up</w:t>
      </w:r>
      <w:proofErr w:type="gramEnd"/>
      <w:r w:rsidRPr="006D7100">
        <w:rPr>
          <w:rFonts w:ascii="Times New Roman" w:hAnsi="Times New Roman" w:cs="Times New Roman"/>
          <w:sz w:val="24"/>
          <w:szCs w:val="24"/>
        </w:rPr>
        <w:t xml:space="preserve"> through the Word, namely, through the Gospel:</w:t>
      </w:r>
    </w:p>
    <w:p w14:paraId="4E445F67"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00CDF37"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But in the last days [the New Testament era</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3"/>
        <w:t>3</w:t>
      </w:r>
      <w:r w:rsidRPr="006D7100">
        <w:rPr>
          <w:rFonts w:ascii="Times New Roman" w:hAnsi="Times New Roman" w:cs="Times New Roman"/>
          <w:sz w:val="24"/>
          <w:szCs w:val="24"/>
        </w:rPr>
        <w:t xml:space="preserve">] it shall come to pass, </w:t>
      </w:r>
      <w:r w:rsidRPr="006D7100">
        <w:rPr>
          <w:rFonts w:ascii="Times New Roman" w:hAnsi="Times New Roman" w:cs="Times New Roman"/>
          <w:i/>
          <w:iCs/>
          <w:sz w:val="24"/>
          <w:szCs w:val="24"/>
        </w:rPr>
        <w:t>that</w:t>
      </w:r>
      <w:r w:rsidRPr="006D7100">
        <w:rPr>
          <w:rFonts w:ascii="Times New Roman" w:hAnsi="Times New Roman" w:cs="Times New Roman"/>
          <w:sz w:val="24"/>
          <w:szCs w:val="24"/>
        </w:rPr>
        <w:t xml:space="preserve"> the mountain of the house of the LORD shall be established in the top of the mountains, and it shall be exalted above the hills; and people shall flow unto it.  And many nations shall come, and say, Come, and let us go up to the mountain of the LORD, and to the house of </w:t>
      </w:r>
      <w:proofErr w:type="gramStart"/>
      <w:r w:rsidRPr="006D7100">
        <w:rPr>
          <w:rFonts w:ascii="Times New Roman" w:hAnsi="Times New Roman" w:cs="Times New Roman"/>
          <w:sz w:val="24"/>
          <w:szCs w:val="24"/>
        </w:rPr>
        <w:t>the  God</w:t>
      </w:r>
      <w:proofErr w:type="gramEnd"/>
      <w:r w:rsidRPr="006D7100">
        <w:rPr>
          <w:rFonts w:ascii="Times New Roman" w:hAnsi="Times New Roman" w:cs="Times New Roman"/>
          <w:sz w:val="24"/>
          <w:szCs w:val="24"/>
        </w:rPr>
        <w:t xml:space="preserve"> of Jacob; and he will teach us of his ways, and we will walk in his paths: for the law</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4"/>
        <w:t>4</w:t>
      </w:r>
      <w:r w:rsidRPr="006D7100">
        <w:rPr>
          <w:rFonts w:ascii="Times New Roman" w:hAnsi="Times New Roman" w:cs="Times New Roman"/>
          <w:sz w:val="24"/>
          <w:szCs w:val="24"/>
        </w:rPr>
        <w:t xml:space="preserve"> shall go forth of Zion, and the word of the LORD from Jerusalem.</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5"/>
        <w:t>5</w:t>
      </w:r>
    </w:p>
    <w:p w14:paraId="78DC10E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D824D09"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roofErr w:type="gramStart"/>
      <w:r w:rsidRPr="006D7100">
        <w:rPr>
          <w:rFonts w:ascii="Times New Roman" w:hAnsi="Times New Roman" w:cs="Times New Roman"/>
          <w:sz w:val="24"/>
          <w:szCs w:val="24"/>
        </w:rPr>
        <w:t>Likewise</w:t>
      </w:r>
      <w:proofErr w:type="gramEnd"/>
      <w:r w:rsidRPr="006D7100">
        <w:rPr>
          <w:rFonts w:ascii="Times New Roman" w:hAnsi="Times New Roman" w:cs="Times New Roman"/>
          <w:sz w:val="24"/>
          <w:szCs w:val="24"/>
        </w:rPr>
        <w:t xml:space="preserve"> the Prophet Isaiah writes:</w:t>
      </w:r>
    </w:p>
    <w:p w14:paraId="7AD20C5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73036A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And it shall come to pass in the last days, </w:t>
      </w:r>
      <w:r w:rsidRPr="006D7100">
        <w:rPr>
          <w:rFonts w:ascii="Times New Roman" w:hAnsi="Times New Roman" w:cs="Times New Roman"/>
          <w:i/>
          <w:iCs/>
          <w:sz w:val="24"/>
          <w:szCs w:val="24"/>
        </w:rPr>
        <w:t xml:space="preserve">that </w:t>
      </w:r>
      <w:r w:rsidRPr="006D7100">
        <w:rPr>
          <w:rFonts w:ascii="Times New Roman" w:hAnsi="Times New Roman" w:cs="Times New Roman"/>
          <w:sz w:val="24"/>
          <w:szCs w:val="24"/>
        </w:rPr>
        <w:t xml:space="preserve">the mountain of the LORD’s house shall be established in the top of the </w:t>
      </w:r>
      <w:proofErr w:type="gramStart"/>
      <w:r w:rsidRPr="006D7100">
        <w:rPr>
          <w:rFonts w:ascii="Times New Roman" w:hAnsi="Times New Roman" w:cs="Times New Roman"/>
          <w:sz w:val="24"/>
          <w:szCs w:val="24"/>
        </w:rPr>
        <w:t>mountains, and</w:t>
      </w:r>
      <w:proofErr w:type="gramEnd"/>
      <w:r w:rsidRPr="006D7100">
        <w:rPr>
          <w:rFonts w:ascii="Times New Roman" w:hAnsi="Times New Roman" w:cs="Times New Roman"/>
          <w:sz w:val="24"/>
          <w:szCs w:val="24"/>
        </w:rPr>
        <w:t xml:space="preserve"> shall be exalted above the hills; and all nations shall flow unto it.  And many people shall go and say, Come ye, and let us go up to the mountain of the LORD, and to the house of the God of </w:t>
      </w:r>
      <w:r w:rsidRPr="006D7100">
        <w:rPr>
          <w:rFonts w:ascii="Times New Roman" w:hAnsi="Times New Roman" w:cs="Times New Roman"/>
          <w:sz w:val="24"/>
          <w:szCs w:val="24"/>
        </w:rPr>
        <w:lastRenderedPageBreak/>
        <w:t>Jacob; and he will teach us of his ways, and we will walk in his paths: for out of Zion shall go forth the law</w:t>
      </w:r>
      <w:proofErr w:type="gramStart"/>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6"/>
        <w:t>6</w:t>
      </w:r>
      <w:r w:rsidRPr="006D7100">
        <w:rPr>
          <w:rFonts w:ascii="Times New Roman" w:hAnsi="Times New Roman" w:cs="Times New Roman"/>
          <w:sz w:val="24"/>
          <w:szCs w:val="24"/>
        </w:rPr>
        <w:t xml:space="preserve"> ,</w:t>
      </w:r>
      <w:proofErr w:type="gramEnd"/>
      <w:r w:rsidRPr="006D7100">
        <w:rPr>
          <w:rFonts w:ascii="Times New Roman" w:hAnsi="Times New Roman" w:cs="Times New Roman"/>
          <w:sz w:val="24"/>
          <w:szCs w:val="24"/>
        </w:rPr>
        <w:t xml:space="preserve"> and the word of the LORD from Jerusalem.</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7"/>
        <w:t>7</w:t>
      </w:r>
    </w:p>
    <w:p w14:paraId="3FAE795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372E1EB"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 xml:space="preserve">Through the Word of the Lord, Micah and Isaiah write, the Mountain of the House of the Lord is exalted.  </w:t>
      </w:r>
      <w:r w:rsidRPr="006D7100">
        <w:rPr>
          <w:rFonts w:ascii="Times New Roman" w:hAnsi="Times New Roman" w:cs="Times New Roman"/>
          <w:i/>
          <w:iCs/>
          <w:sz w:val="24"/>
          <w:szCs w:val="24"/>
        </w:rPr>
        <w:t xml:space="preserve">The Mountain of the House of the Lord, Mt. Zion, is where Christ was Crucified for the sins of all men. </w:t>
      </w:r>
      <w:r w:rsidRPr="006D7100">
        <w:rPr>
          <w:rFonts w:ascii="Times New Roman" w:hAnsi="Times New Roman" w:cs="Times New Roman"/>
          <w:sz w:val="24"/>
          <w:szCs w:val="24"/>
        </w:rPr>
        <w:t xml:space="preserve"> </w:t>
      </w:r>
      <w:r w:rsidRPr="006D7100">
        <w:rPr>
          <w:rFonts w:ascii="Times New Roman" w:hAnsi="Times New Roman" w:cs="Times New Roman"/>
          <w:i/>
          <w:iCs/>
          <w:sz w:val="24"/>
          <w:szCs w:val="24"/>
        </w:rPr>
        <w:t xml:space="preserve">Thus Mt. Zion is exalted above all others because, as Jesus says, His Cross planted on Mt. Zion is </w:t>
      </w:r>
      <w:proofErr w:type="gramStart"/>
      <w:r w:rsidRPr="006D7100">
        <w:rPr>
          <w:rFonts w:ascii="Times New Roman" w:hAnsi="Times New Roman" w:cs="Times New Roman"/>
          <w:i/>
          <w:iCs/>
          <w:sz w:val="24"/>
          <w:szCs w:val="24"/>
        </w:rPr>
        <w:t>lifted up</w:t>
      </w:r>
      <w:proofErr w:type="gramEnd"/>
      <w:r w:rsidRPr="006D7100">
        <w:rPr>
          <w:rFonts w:ascii="Times New Roman" w:hAnsi="Times New Roman" w:cs="Times New Roman"/>
          <w:i/>
          <w:iCs/>
          <w:sz w:val="24"/>
          <w:szCs w:val="24"/>
        </w:rPr>
        <w:t xml:space="preserve"> and all men are drawn or flow to Him, as the Prophets Micah and Isaiah write, through the Word, the Gospel of the Forgiveness of sins of the Cross</w:t>
      </w:r>
      <w:r w:rsidRPr="006D7100">
        <w:rPr>
          <w:rFonts w:ascii="Times New Roman" w:hAnsi="Times New Roman" w:cs="Times New Roman"/>
          <w:sz w:val="24"/>
          <w:szCs w:val="24"/>
        </w:rPr>
        <w:t>.  Through this Forgiveness of sins and salvation Christ becomes great by faith in the hearts of believers throughout the world.  The Prophet Micah writes:</w:t>
      </w:r>
    </w:p>
    <w:p w14:paraId="0951B4E3"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E952B0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And he shall stand and feed in the strength of the LORD, in the majesty of the name of the LORD his God; and they shall </w:t>
      </w:r>
      <w:proofErr w:type="gramStart"/>
      <w:r w:rsidRPr="006D7100">
        <w:rPr>
          <w:rFonts w:ascii="Times New Roman" w:hAnsi="Times New Roman" w:cs="Times New Roman"/>
          <w:sz w:val="24"/>
          <w:szCs w:val="24"/>
        </w:rPr>
        <w:t>abide:</w:t>
      </w:r>
      <w:proofErr w:type="gramEnd"/>
      <w:r w:rsidRPr="006D7100">
        <w:rPr>
          <w:rFonts w:ascii="Times New Roman" w:hAnsi="Times New Roman" w:cs="Times New Roman"/>
          <w:sz w:val="24"/>
          <w:szCs w:val="24"/>
        </w:rPr>
        <w:t xml:space="preserve"> for now shall he be great unto the ends of the earth.</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8"/>
        <w:t>8</w:t>
      </w:r>
    </w:p>
    <w:p w14:paraId="5B9F843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1A08E1F"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roofErr w:type="gramStart"/>
      <w:r w:rsidRPr="006D7100">
        <w:rPr>
          <w:rFonts w:ascii="Times New Roman" w:hAnsi="Times New Roman" w:cs="Times New Roman"/>
          <w:sz w:val="24"/>
          <w:szCs w:val="24"/>
        </w:rPr>
        <w:t>So</w:t>
      </w:r>
      <w:proofErr w:type="gramEnd"/>
      <w:r w:rsidRPr="006D7100">
        <w:rPr>
          <w:rFonts w:ascii="Times New Roman" w:hAnsi="Times New Roman" w:cs="Times New Roman"/>
          <w:sz w:val="24"/>
          <w:szCs w:val="24"/>
        </w:rPr>
        <w:t xml:space="preserve"> the Virgin St. Mary confessed in her </w:t>
      </w:r>
      <w:r w:rsidRPr="006D7100">
        <w:rPr>
          <w:rFonts w:ascii="Times New Roman" w:hAnsi="Times New Roman" w:cs="Times New Roman"/>
          <w:i/>
          <w:iCs/>
          <w:sz w:val="24"/>
          <w:szCs w:val="24"/>
        </w:rPr>
        <w:t>Magnificat</w:t>
      </w:r>
      <w:r w:rsidRPr="006D7100">
        <w:rPr>
          <w:rFonts w:ascii="Times New Roman" w:hAnsi="Times New Roman" w:cs="Times New Roman"/>
          <w:sz w:val="24"/>
          <w:szCs w:val="24"/>
        </w:rPr>
        <w:t>:</w:t>
      </w:r>
    </w:p>
    <w:p w14:paraId="57790810"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9372E9E"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My soul doth magnify [make great] the Lord ... .</w:t>
      </w: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vertAlign w:val="superscript"/>
        </w:rPr>
        <w:footnoteReference w:customMarkFollows="1" w:id="19"/>
        <w:t>9</w:t>
      </w:r>
    </w:p>
    <w:p w14:paraId="35045750"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29671D5"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The Lutheran Church confesses:</w:t>
      </w:r>
    </w:p>
    <w:p w14:paraId="60999CB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01E1C5C"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6D7100">
        <w:rPr>
          <w:rFonts w:ascii="Times New Roman" w:hAnsi="Times New Roman" w:cs="Times New Roman"/>
          <w:sz w:val="24"/>
          <w:szCs w:val="24"/>
        </w:rPr>
        <w:t xml:space="preserve">For </w:t>
      </w:r>
      <w:proofErr w:type="spellStart"/>
      <w:r w:rsidRPr="006D7100">
        <w:rPr>
          <w:rFonts w:ascii="Times New Roman" w:hAnsi="Times New Roman" w:cs="Times New Roman"/>
          <w:sz w:val="24"/>
          <w:szCs w:val="24"/>
        </w:rPr>
        <w:t>they</w:t>
      </w:r>
      <w:proofErr w:type="spellEnd"/>
      <w:r w:rsidRPr="006D7100">
        <w:rPr>
          <w:rFonts w:ascii="Times New Roman" w:hAnsi="Times New Roman" w:cs="Times New Roman"/>
          <w:sz w:val="24"/>
          <w:szCs w:val="24"/>
        </w:rPr>
        <w:t xml:space="preserve"> first say this, namely, that </w:t>
      </w:r>
      <w:r w:rsidRPr="006D7100">
        <w:rPr>
          <w:rFonts w:ascii="Times New Roman" w:hAnsi="Times New Roman" w:cs="Times New Roman"/>
          <w:i/>
          <w:iCs/>
          <w:sz w:val="24"/>
          <w:szCs w:val="24"/>
        </w:rPr>
        <w:t>the name of the Lord will be great</w:t>
      </w:r>
      <w:r w:rsidRPr="006D7100">
        <w:rPr>
          <w:rFonts w:ascii="Times New Roman" w:hAnsi="Times New Roman" w:cs="Times New Roman"/>
          <w:sz w:val="24"/>
          <w:szCs w:val="24"/>
        </w:rPr>
        <w:t xml:space="preserve">.  This is accomplished by the preaching of the Gospel.  For through this the name of Christ is made known, and the mercy of the Father, promised in Christ is recognized.  The preaching of the Gospel produces faith in those who receive the Gospel.  They call upon God, they give thanks to God, they bear afflictions for their </w:t>
      </w:r>
      <w:r w:rsidRPr="006D7100">
        <w:rPr>
          <w:rFonts w:ascii="Times New Roman" w:hAnsi="Times New Roman" w:cs="Times New Roman"/>
          <w:sz w:val="24"/>
          <w:szCs w:val="24"/>
        </w:rPr>
        <w:lastRenderedPageBreak/>
        <w:t xml:space="preserve">confession, they produce good works for the glory of Christ.  </w:t>
      </w:r>
      <w:proofErr w:type="gramStart"/>
      <w:r w:rsidRPr="006D7100">
        <w:rPr>
          <w:rFonts w:ascii="Times New Roman" w:hAnsi="Times New Roman" w:cs="Times New Roman"/>
          <w:sz w:val="24"/>
          <w:szCs w:val="24"/>
        </w:rPr>
        <w:t>Thus</w:t>
      </w:r>
      <w:proofErr w:type="gramEnd"/>
      <w:r w:rsidRPr="006D7100">
        <w:rPr>
          <w:rFonts w:ascii="Times New Roman" w:hAnsi="Times New Roman" w:cs="Times New Roman"/>
          <w:sz w:val="24"/>
          <w:szCs w:val="24"/>
        </w:rPr>
        <w:t xml:space="preserve"> the name of the Lord becomes great among the Gentiles.</w:t>
      </w:r>
      <w:r w:rsidRPr="006D7100">
        <w:rPr>
          <w:rFonts w:ascii="Times New Roman" w:hAnsi="Times New Roman" w:cs="Times New Roman"/>
          <w:sz w:val="24"/>
          <w:szCs w:val="24"/>
          <w:vertAlign w:val="superscript"/>
        </w:rPr>
        <w:t>2</w:t>
      </w:r>
      <w:r w:rsidRPr="006D7100">
        <w:rPr>
          <w:rFonts w:ascii="Times New Roman" w:hAnsi="Times New Roman" w:cs="Times New Roman"/>
          <w:sz w:val="24"/>
          <w:szCs w:val="24"/>
          <w:vertAlign w:val="superscript"/>
        </w:rPr>
        <w:footnoteReference w:customMarkFollows="1" w:id="20"/>
        <w:t>0</w:t>
      </w:r>
      <w:r w:rsidRPr="006D7100">
        <w:rPr>
          <w:rFonts w:ascii="Times New Roman" w:hAnsi="Times New Roman" w:cs="Times New Roman"/>
          <w:b/>
          <w:bCs/>
          <w:sz w:val="24"/>
          <w:szCs w:val="24"/>
        </w:rPr>
        <w:tab/>
      </w:r>
    </w:p>
    <w:p w14:paraId="1E32B3EA"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4"/>
          <w:szCs w:val="24"/>
        </w:rPr>
      </w:pPr>
    </w:p>
    <w:p w14:paraId="1A2CDE3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rPr>
      </w:pPr>
      <w:r w:rsidRPr="006D7100">
        <w:rPr>
          <w:rFonts w:ascii="Times New Roman" w:hAnsi="Times New Roman" w:cs="Times New Roman"/>
          <w:b/>
          <w:bCs/>
          <w:sz w:val="24"/>
          <w:szCs w:val="24"/>
        </w:rPr>
        <w:t>Conclusion</w:t>
      </w:r>
      <w:r w:rsidRPr="006D7100">
        <w:rPr>
          <w:rFonts w:ascii="Times New Roman" w:hAnsi="Times New Roman" w:cs="Times New Roman"/>
          <w:sz w:val="24"/>
          <w:szCs w:val="24"/>
        </w:rPr>
        <w:t>.</w:t>
      </w:r>
    </w:p>
    <w:p w14:paraId="4655D3C6"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14:paraId="65AA2D11"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Christ stands before the nations in the Gospel.  Through the Gospel Christ Blesses men with the Forgiveness of sins won for them by His Passion.</w:t>
      </w:r>
    </w:p>
    <w:p w14:paraId="4C8FD2B8"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14:paraId="4493CC1D" w14:textId="77777777" w:rsidR="006D7100" w:rsidRPr="006D7100" w:rsidRDefault="006D7100" w:rsidP="006D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ab/>
        <w:t>Through this Forgiveness of sins Christ saves men from sin and gives unto them life everlasting.</w:t>
      </w:r>
    </w:p>
    <w:p w14:paraId="7A10DC4A" w14:textId="750A4442" w:rsidR="002607DC" w:rsidRDefault="006D7100" w:rsidP="006D7100">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Times New Roman" w:hAnsi="Times New Roman" w:cs="Times New Roman"/>
          <w:sz w:val="24"/>
          <w:szCs w:val="24"/>
        </w:rPr>
        <w:tab/>
      </w:r>
      <w:r w:rsidRPr="006D7100">
        <w:rPr>
          <w:rFonts w:ascii="Monotype Corsiva" w:hAnsi="Monotype Corsiva" w:cs="Monotype Corsiva"/>
          <w:b/>
          <w:bCs/>
          <w:i/>
          <w:iCs/>
          <w:sz w:val="48"/>
          <w:szCs w:val="48"/>
        </w:rPr>
        <w:t>Amen.</w:t>
      </w:r>
      <w:r w:rsidRPr="006D7100">
        <w:rPr>
          <w:rFonts w:ascii="Monotype Corsiva" w:hAnsi="Monotype Corsiva" w:cs="Monotype Corsiva"/>
          <w:sz w:val="36"/>
          <w:szCs w:val="36"/>
        </w:rPr>
        <w:tab/>
      </w:r>
    </w:p>
    <w:sectPr w:rsidR="002607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7A89" w14:textId="77777777" w:rsidR="006D7100" w:rsidRDefault="006D7100" w:rsidP="006D7100">
      <w:pPr>
        <w:spacing w:after="0" w:line="240" w:lineRule="auto"/>
      </w:pPr>
      <w:r>
        <w:separator/>
      </w:r>
    </w:p>
  </w:endnote>
  <w:endnote w:type="continuationSeparator" w:id="0">
    <w:p w14:paraId="2373EF5D" w14:textId="77777777" w:rsidR="006D7100" w:rsidRDefault="006D7100" w:rsidP="006D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EBA5" w14:textId="2D286CC0" w:rsidR="006D7100" w:rsidRDefault="006D7100">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2618CA8C" w14:textId="77777777" w:rsidR="006D7100" w:rsidRDefault="006D710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2963" w14:textId="77777777" w:rsidR="006D7100" w:rsidRDefault="006D7100" w:rsidP="006D7100">
      <w:pPr>
        <w:spacing w:after="0" w:line="240" w:lineRule="auto"/>
      </w:pPr>
      <w:r>
        <w:separator/>
      </w:r>
    </w:p>
  </w:footnote>
  <w:footnote w:type="continuationSeparator" w:id="0">
    <w:p w14:paraId="660728AC" w14:textId="77777777" w:rsidR="006D7100" w:rsidRDefault="006D7100" w:rsidP="006D7100">
      <w:pPr>
        <w:spacing w:after="0" w:line="240" w:lineRule="auto"/>
      </w:pPr>
      <w:r>
        <w:continuationSeparator/>
      </w:r>
    </w:p>
  </w:footnote>
  <w:footnote w:id="1">
    <w:p w14:paraId="25E97C02"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w:t>
      </w:r>
      <w:r w:rsidRPr="006D7100">
        <w:rPr>
          <w:rFonts w:ascii="Times New Roman" w:hAnsi="Times New Roman" w:cs="Times New Roman"/>
          <w:sz w:val="24"/>
          <w:szCs w:val="24"/>
        </w:rPr>
        <w:t xml:space="preserve">“Jesus answered, </w:t>
      </w:r>
      <w:proofErr w:type="gramStart"/>
      <w:r w:rsidRPr="006D7100">
        <w:rPr>
          <w:rFonts w:ascii="Times New Roman" w:hAnsi="Times New Roman" w:cs="Times New Roman"/>
          <w:sz w:val="24"/>
          <w:szCs w:val="24"/>
        </w:rPr>
        <w:t>My</w:t>
      </w:r>
      <w:proofErr w:type="gramEnd"/>
      <w:r w:rsidRPr="006D7100">
        <w:rPr>
          <w:rFonts w:ascii="Times New Roman" w:hAnsi="Times New Roman" w:cs="Times New Roman"/>
          <w:sz w:val="24"/>
          <w:szCs w:val="24"/>
        </w:rPr>
        <w:t xml:space="preserve"> kingdom is not of this world: if my kingdom were of this world, then would my servants fight, that I should not be delivered unto the Jews: but now is my kingdom not from hence.”  </w:t>
      </w:r>
      <w:r w:rsidRPr="006D7100">
        <w:rPr>
          <w:rFonts w:ascii="Times New Roman" w:hAnsi="Times New Roman" w:cs="Times New Roman"/>
          <w:b/>
          <w:bCs/>
          <w:sz w:val="24"/>
          <w:szCs w:val="24"/>
        </w:rPr>
        <w:t>St. John 19:36</w:t>
      </w:r>
      <w:r w:rsidRPr="006D7100">
        <w:rPr>
          <w:rFonts w:ascii="Times New Roman" w:hAnsi="Times New Roman" w:cs="Times New Roman"/>
          <w:sz w:val="24"/>
          <w:szCs w:val="24"/>
        </w:rPr>
        <w:t>.</w:t>
      </w:r>
    </w:p>
  </w:footnote>
  <w:footnote w:id="2">
    <w:p w14:paraId="09471F17"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2</w:t>
      </w:r>
      <w:r w:rsidRPr="006D7100">
        <w:rPr>
          <w:rFonts w:ascii="Times New Roman" w:hAnsi="Times New Roman" w:cs="Times New Roman"/>
          <w:sz w:val="24"/>
          <w:szCs w:val="24"/>
        </w:rPr>
        <w:t xml:space="preserve">“Thou shalt break them with a rod of iron; thou shalt dash them in pieces like a potter’s vessel.”  </w:t>
      </w:r>
      <w:r w:rsidRPr="006D7100">
        <w:rPr>
          <w:rFonts w:ascii="Times New Roman" w:hAnsi="Times New Roman" w:cs="Times New Roman"/>
          <w:b/>
          <w:bCs/>
          <w:sz w:val="24"/>
          <w:szCs w:val="24"/>
        </w:rPr>
        <w:t>Psalm 2:9</w:t>
      </w:r>
    </w:p>
  </w:footnote>
  <w:footnote w:id="3">
    <w:p w14:paraId="088057FA"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3</w:t>
      </w:r>
      <w:r w:rsidRPr="006D7100">
        <w:rPr>
          <w:rFonts w:ascii="Times New Roman" w:hAnsi="Times New Roman" w:cs="Times New Roman"/>
          <w:b/>
          <w:bCs/>
          <w:sz w:val="24"/>
          <w:szCs w:val="24"/>
        </w:rPr>
        <w:t>Micah 5:4</w:t>
      </w:r>
      <w:r w:rsidRPr="006D7100">
        <w:rPr>
          <w:rFonts w:ascii="Times New Roman" w:hAnsi="Times New Roman" w:cs="Times New Roman"/>
          <w:sz w:val="24"/>
          <w:szCs w:val="24"/>
        </w:rPr>
        <w:t>.</w:t>
      </w:r>
    </w:p>
  </w:footnote>
  <w:footnote w:id="4">
    <w:p w14:paraId="3EBBC226"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4</w:t>
      </w:r>
      <w:r w:rsidRPr="006D7100">
        <w:rPr>
          <w:rFonts w:ascii="Times New Roman" w:hAnsi="Times New Roman" w:cs="Times New Roman"/>
          <w:sz w:val="24"/>
          <w:szCs w:val="24"/>
        </w:rPr>
        <w:t xml:space="preserve">“His [Micah’s] prophetic activity extended through all or parts of the reigns of Jotham, Ahaz, and Hezekiah, kings of Judah, during the second half of the eight </w:t>
      </w:r>
      <w:proofErr w:type="gramStart"/>
      <w:r w:rsidRPr="006D7100">
        <w:rPr>
          <w:rFonts w:ascii="Times New Roman" w:hAnsi="Times New Roman" w:cs="Times New Roman"/>
          <w:sz w:val="24"/>
          <w:szCs w:val="24"/>
        </w:rPr>
        <w:t>century</w:t>
      </w:r>
      <w:proofErr w:type="gramEnd"/>
      <w:r w:rsidRPr="006D7100">
        <w:rPr>
          <w:rFonts w:ascii="Times New Roman" w:hAnsi="Times New Roman" w:cs="Times New Roman"/>
          <w:sz w:val="24"/>
          <w:szCs w:val="24"/>
        </w:rPr>
        <w:t xml:space="preserve"> before Christ.  He was therefore a contemporary of Isaiah and Hosea.”  The Rev. Dr. P. E. </w:t>
      </w:r>
      <w:proofErr w:type="spellStart"/>
      <w:r w:rsidRPr="006D7100">
        <w:rPr>
          <w:rFonts w:ascii="Times New Roman" w:hAnsi="Times New Roman" w:cs="Times New Roman"/>
          <w:sz w:val="24"/>
          <w:szCs w:val="24"/>
        </w:rPr>
        <w:t>Kretzmann</w:t>
      </w:r>
      <w:proofErr w:type="spellEnd"/>
      <w:r w:rsidRPr="006D7100">
        <w:rPr>
          <w:rFonts w:ascii="Times New Roman" w:hAnsi="Times New Roman" w:cs="Times New Roman"/>
          <w:sz w:val="24"/>
          <w:szCs w:val="24"/>
        </w:rPr>
        <w:t xml:space="preserve">, </w:t>
      </w:r>
      <w:r w:rsidRPr="006D7100">
        <w:rPr>
          <w:rFonts w:ascii="Times New Roman" w:hAnsi="Times New Roman" w:cs="Times New Roman"/>
          <w:i/>
          <w:iCs/>
          <w:sz w:val="24"/>
          <w:szCs w:val="24"/>
        </w:rPr>
        <w:t>Popular Commentary of the Bible, The Old Testament</w:t>
      </w:r>
      <w:r w:rsidRPr="006D7100">
        <w:rPr>
          <w:rFonts w:ascii="Times New Roman" w:hAnsi="Times New Roman" w:cs="Times New Roman"/>
          <w:sz w:val="24"/>
          <w:szCs w:val="24"/>
        </w:rPr>
        <w:t>, Vol. II, St. Louis: Concordia Publishing House, 1924, p. 675, amplification in brackets added.</w:t>
      </w:r>
    </w:p>
  </w:footnote>
  <w:footnote w:id="5">
    <w:p w14:paraId="44140BB7"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5</w:t>
      </w:r>
      <w:r w:rsidRPr="006D7100">
        <w:rPr>
          <w:rFonts w:ascii="Times New Roman" w:hAnsi="Times New Roman" w:cs="Times New Roman"/>
          <w:b/>
          <w:bCs/>
          <w:sz w:val="24"/>
          <w:szCs w:val="24"/>
        </w:rPr>
        <w:t>Isaiah 49:6</w:t>
      </w:r>
      <w:r w:rsidRPr="006D7100">
        <w:rPr>
          <w:rFonts w:ascii="Times New Roman" w:hAnsi="Times New Roman" w:cs="Times New Roman"/>
          <w:sz w:val="24"/>
          <w:szCs w:val="24"/>
        </w:rPr>
        <w:t>.</w:t>
      </w:r>
    </w:p>
  </w:footnote>
  <w:footnote w:id="6">
    <w:p w14:paraId="50123223"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roofErr w:type="gramStart"/>
      <w:r w:rsidRPr="006D7100">
        <w:rPr>
          <w:rFonts w:ascii="Times New Roman" w:hAnsi="Times New Roman" w:cs="Times New Roman"/>
          <w:sz w:val="24"/>
          <w:szCs w:val="24"/>
          <w:vertAlign w:val="superscript"/>
        </w:rPr>
        <w:t>6</w:t>
      </w:r>
      <w:r w:rsidRPr="006D7100">
        <w:rPr>
          <w:rFonts w:ascii="Times New Roman" w:hAnsi="Times New Roman" w:cs="Times New Roman"/>
          <w:b/>
          <w:bCs/>
          <w:sz w:val="24"/>
          <w:szCs w:val="24"/>
        </w:rPr>
        <w:t>St</w:t>
      </w:r>
      <w:proofErr w:type="gramEnd"/>
      <w:r w:rsidRPr="006D7100">
        <w:rPr>
          <w:rFonts w:ascii="Times New Roman" w:hAnsi="Times New Roman" w:cs="Times New Roman"/>
          <w:b/>
          <w:bCs/>
          <w:sz w:val="24"/>
          <w:szCs w:val="24"/>
        </w:rPr>
        <w:t>. John 3:16-17</w:t>
      </w:r>
      <w:r w:rsidRPr="006D7100">
        <w:rPr>
          <w:rFonts w:ascii="Times New Roman" w:hAnsi="Times New Roman" w:cs="Times New Roman"/>
          <w:sz w:val="24"/>
          <w:szCs w:val="24"/>
        </w:rPr>
        <w:t>.</w:t>
      </w:r>
    </w:p>
  </w:footnote>
  <w:footnote w:id="7">
    <w:p w14:paraId="651A4D91"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7</w:t>
      </w:r>
      <w:r w:rsidRPr="006D7100">
        <w:rPr>
          <w:rFonts w:ascii="Times New Roman" w:hAnsi="Times New Roman" w:cs="Times New Roman"/>
          <w:b/>
          <w:bCs/>
          <w:sz w:val="24"/>
          <w:szCs w:val="24"/>
        </w:rPr>
        <w:t>I Corinthians 11:26</w:t>
      </w:r>
      <w:r w:rsidRPr="006D7100">
        <w:rPr>
          <w:rFonts w:ascii="Times New Roman" w:hAnsi="Times New Roman" w:cs="Times New Roman"/>
          <w:sz w:val="24"/>
          <w:szCs w:val="24"/>
        </w:rPr>
        <w:t>.</w:t>
      </w:r>
    </w:p>
  </w:footnote>
  <w:footnote w:id="8">
    <w:p w14:paraId="3D1EA03F"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8</w:t>
      </w:r>
      <w:r w:rsidRPr="006D7100">
        <w:rPr>
          <w:rFonts w:ascii="Times New Roman" w:hAnsi="Times New Roman" w:cs="Times New Roman"/>
          <w:b/>
          <w:bCs/>
          <w:sz w:val="24"/>
          <w:szCs w:val="24"/>
        </w:rPr>
        <w:t>Isaiah 11:10</w:t>
      </w:r>
      <w:proofErr w:type="gramStart"/>
      <w:r w:rsidRPr="006D7100">
        <w:rPr>
          <w:rFonts w:ascii="Times New Roman" w:hAnsi="Times New Roman" w:cs="Times New Roman"/>
          <w:sz w:val="24"/>
          <w:szCs w:val="24"/>
        </w:rPr>
        <w:t>.  “</w:t>
      </w:r>
      <w:proofErr w:type="gramEnd"/>
      <w:r w:rsidRPr="006D7100">
        <w:rPr>
          <w:rFonts w:ascii="Times New Roman" w:hAnsi="Times New Roman" w:cs="Times New Roman"/>
          <w:sz w:val="24"/>
          <w:szCs w:val="24"/>
        </w:rPr>
        <w:t xml:space="preserve">Come unto me, all </w:t>
      </w:r>
      <w:r w:rsidRPr="006D7100">
        <w:rPr>
          <w:rFonts w:ascii="Times New Roman" w:hAnsi="Times New Roman" w:cs="Times New Roman"/>
          <w:i/>
          <w:iCs/>
          <w:sz w:val="24"/>
          <w:szCs w:val="24"/>
        </w:rPr>
        <w:t>ye</w:t>
      </w:r>
      <w:r w:rsidRPr="006D7100">
        <w:rPr>
          <w:rFonts w:ascii="Times New Roman" w:hAnsi="Times New Roman" w:cs="Times New Roman"/>
          <w:sz w:val="24"/>
          <w:szCs w:val="24"/>
        </w:rPr>
        <w:t xml:space="preserve"> that </w:t>
      </w:r>
      <w:proofErr w:type="spellStart"/>
      <w:r w:rsidRPr="006D7100">
        <w:rPr>
          <w:rFonts w:ascii="Times New Roman" w:hAnsi="Times New Roman" w:cs="Times New Roman"/>
          <w:sz w:val="24"/>
          <w:szCs w:val="24"/>
        </w:rPr>
        <w:t>labour</w:t>
      </w:r>
      <w:proofErr w:type="spellEnd"/>
      <w:r w:rsidRPr="006D7100">
        <w:rPr>
          <w:rFonts w:ascii="Times New Roman" w:hAnsi="Times New Roman" w:cs="Times New Roman"/>
          <w:sz w:val="24"/>
          <w:szCs w:val="24"/>
        </w:rPr>
        <w:t xml:space="preserve"> and are heavy laden, and I will give you rest.  Take my yoke upon </w:t>
      </w:r>
      <w:proofErr w:type="gramStart"/>
      <w:r w:rsidRPr="006D7100">
        <w:rPr>
          <w:rFonts w:ascii="Times New Roman" w:hAnsi="Times New Roman" w:cs="Times New Roman"/>
          <w:sz w:val="24"/>
          <w:szCs w:val="24"/>
        </w:rPr>
        <w:t>you, and</w:t>
      </w:r>
      <w:proofErr w:type="gramEnd"/>
      <w:r w:rsidRPr="006D7100">
        <w:rPr>
          <w:rFonts w:ascii="Times New Roman" w:hAnsi="Times New Roman" w:cs="Times New Roman"/>
          <w:sz w:val="24"/>
          <w:szCs w:val="24"/>
        </w:rPr>
        <w:t xml:space="preserve"> learn of me; for I am meek and lowly in heart: and ye shall find rest unto your souls.  For my yoke </w:t>
      </w:r>
      <w:r w:rsidRPr="006D7100">
        <w:rPr>
          <w:rFonts w:ascii="Times New Roman" w:hAnsi="Times New Roman" w:cs="Times New Roman"/>
          <w:i/>
          <w:iCs/>
          <w:sz w:val="24"/>
          <w:szCs w:val="24"/>
        </w:rPr>
        <w:t>is</w:t>
      </w:r>
      <w:r w:rsidRPr="006D7100">
        <w:rPr>
          <w:rFonts w:ascii="Times New Roman" w:hAnsi="Times New Roman" w:cs="Times New Roman"/>
          <w:sz w:val="24"/>
          <w:szCs w:val="24"/>
        </w:rPr>
        <w:t xml:space="preserve"> easy, and my burden is light.”  </w:t>
      </w:r>
      <w:r w:rsidRPr="006D7100">
        <w:rPr>
          <w:rFonts w:ascii="Times New Roman" w:hAnsi="Times New Roman" w:cs="Times New Roman"/>
          <w:b/>
          <w:bCs/>
          <w:sz w:val="24"/>
          <w:szCs w:val="24"/>
        </w:rPr>
        <w:t>St. Matthew 11:28-30</w:t>
      </w:r>
      <w:r w:rsidRPr="006D7100">
        <w:rPr>
          <w:rFonts w:ascii="Times New Roman" w:hAnsi="Times New Roman" w:cs="Times New Roman"/>
          <w:sz w:val="24"/>
          <w:szCs w:val="24"/>
        </w:rPr>
        <w:t>.</w:t>
      </w:r>
    </w:p>
  </w:footnote>
  <w:footnote w:id="9">
    <w:p w14:paraId="5AF6724B"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roofErr w:type="gramStart"/>
      <w:r w:rsidRPr="006D7100">
        <w:rPr>
          <w:rFonts w:ascii="Times New Roman" w:hAnsi="Times New Roman" w:cs="Times New Roman"/>
          <w:sz w:val="24"/>
          <w:szCs w:val="24"/>
          <w:vertAlign w:val="superscript"/>
        </w:rPr>
        <w:t>9</w:t>
      </w:r>
      <w:r w:rsidRPr="006D7100">
        <w:rPr>
          <w:rFonts w:ascii="Times New Roman" w:hAnsi="Times New Roman" w:cs="Times New Roman"/>
          <w:b/>
          <w:bCs/>
          <w:sz w:val="24"/>
          <w:szCs w:val="24"/>
        </w:rPr>
        <w:t>St</w:t>
      </w:r>
      <w:proofErr w:type="gramEnd"/>
      <w:r w:rsidRPr="006D7100">
        <w:rPr>
          <w:rFonts w:ascii="Times New Roman" w:hAnsi="Times New Roman" w:cs="Times New Roman"/>
          <w:b/>
          <w:bCs/>
          <w:sz w:val="24"/>
          <w:szCs w:val="24"/>
        </w:rPr>
        <w:t>. John 12:30, 31-33</w:t>
      </w:r>
      <w:r w:rsidRPr="006D7100">
        <w:rPr>
          <w:rFonts w:ascii="Times New Roman" w:hAnsi="Times New Roman" w:cs="Times New Roman"/>
          <w:sz w:val="24"/>
          <w:szCs w:val="24"/>
        </w:rPr>
        <w:t>.</w:t>
      </w:r>
    </w:p>
  </w:footnote>
  <w:footnote w:id="10">
    <w:p w14:paraId="3B8B862E"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10</w:t>
      </w:r>
      <w:r w:rsidRPr="006D7100">
        <w:rPr>
          <w:rFonts w:ascii="Times New Roman" w:hAnsi="Times New Roman" w:cs="Times New Roman"/>
          <w:sz w:val="24"/>
          <w:szCs w:val="24"/>
        </w:rPr>
        <w:t xml:space="preserve">“And again, Esaias saith, </w:t>
      </w:r>
      <w:proofErr w:type="gramStart"/>
      <w:r w:rsidRPr="006D7100">
        <w:rPr>
          <w:rFonts w:ascii="Times New Roman" w:hAnsi="Times New Roman" w:cs="Times New Roman"/>
          <w:sz w:val="24"/>
          <w:szCs w:val="24"/>
        </w:rPr>
        <w:t>There</w:t>
      </w:r>
      <w:proofErr w:type="gramEnd"/>
      <w:r w:rsidRPr="006D7100">
        <w:rPr>
          <w:rFonts w:ascii="Times New Roman" w:hAnsi="Times New Roman" w:cs="Times New Roman"/>
          <w:sz w:val="24"/>
          <w:szCs w:val="24"/>
        </w:rPr>
        <w:t xml:space="preserve"> shall be a root of Jesse, and he that shall rise to reign over the Gentiles; in him shall the Gentiles trust.”  </w:t>
      </w:r>
      <w:r w:rsidRPr="006D7100">
        <w:rPr>
          <w:rFonts w:ascii="Times New Roman" w:hAnsi="Times New Roman" w:cs="Times New Roman"/>
          <w:b/>
          <w:bCs/>
          <w:sz w:val="24"/>
          <w:szCs w:val="24"/>
        </w:rPr>
        <w:t>Romans 15:12</w:t>
      </w:r>
      <w:r w:rsidRPr="006D7100">
        <w:rPr>
          <w:rFonts w:ascii="Times New Roman" w:hAnsi="Times New Roman" w:cs="Times New Roman"/>
          <w:sz w:val="24"/>
          <w:szCs w:val="24"/>
        </w:rPr>
        <w:t>.</w:t>
      </w:r>
    </w:p>
  </w:footnote>
  <w:footnote w:id="11">
    <w:p w14:paraId="72A771DE"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11</w:t>
      </w:r>
      <w:r w:rsidRPr="006D7100">
        <w:rPr>
          <w:rFonts w:ascii="Times New Roman" w:hAnsi="Times New Roman" w:cs="Times New Roman"/>
          <w:sz w:val="24"/>
          <w:szCs w:val="24"/>
        </w:rPr>
        <w:t xml:space="preserve">“Having abolished in his flesh the enmity, </w:t>
      </w:r>
      <w:r w:rsidRPr="006D7100">
        <w:rPr>
          <w:rFonts w:ascii="Times New Roman" w:hAnsi="Times New Roman" w:cs="Times New Roman"/>
          <w:i/>
          <w:iCs/>
          <w:sz w:val="24"/>
          <w:szCs w:val="24"/>
        </w:rPr>
        <w:t>even</w:t>
      </w:r>
      <w:r w:rsidRPr="006D7100">
        <w:rPr>
          <w:rFonts w:ascii="Times New Roman" w:hAnsi="Times New Roman" w:cs="Times New Roman"/>
          <w:sz w:val="24"/>
          <w:szCs w:val="24"/>
        </w:rPr>
        <w:t xml:space="preserve"> the law of commandments </w:t>
      </w:r>
      <w:r w:rsidRPr="006D7100">
        <w:rPr>
          <w:rFonts w:ascii="Times New Roman" w:hAnsi="Times New Roman" w:cs="Times New Roman"/>
          <w:i/>
          <w:iCs/>
          <w:sz w:val="24"/>
          <w:szCs w:val="24"/>
        </w:rPr>
        <w:t>contained</w:t>
      </w:r>
      <w:r w:rsidRPr="006D7100">
        <w:rPr>
          <w:rFonts w:ascii="Times New Roman" w:hAnsi="Times New Roman" w:cs="Times New Roman"/>
          <w:sz w:val="24"/>
          <w:szCs w:val="24"/>
        </w:rPr>
        <w:t xml:space="preserve"> in ordinances; for to make in himself of twain one new man, </w:t>
      </w:r>
      <w:r w:rsidRPr="006D7100">
        <w:rPr>
          <w:rFonts w:ascii="Times New Roman" w:hAnsi="Times New Roman" w:cs="Times New Roman"/>
          <w:i/>
          <w:iCs/>
          <w:sz w:val="24"/>
          <w:szCs w:val="24"/>
        </w:rPr>
        <w:t>so</w:t>
      </w:r>
      <w:r w:rsidRPr="006D7100">
        <w:rPr>
          <w:rFonts w:ascii="Times New Roman" w:hAnsi="Times New Roman" w:cs="Times New Roman"/>
          <w:sz w:val="24"/>
          <w:szCs w:val="24"/>
        </w:rPr>
        <w:t xml:space="preserve"> making peace </w:t>
      </w:r>
      <w:proofErr w:type="gramStart"/>
      <w:r w:rsidRPr="006D7100">
        <w:rPr>
          <w:rFonts w:ascii="Times New Roman" w:hAnsi="Times New Roman" w:cs="Times New Roman"/>
          <w:sz w:val="24"/>
          <w:szCs w:val="24"/>
        </w:rPr>
        <w:t>... .</w:t>
      </w:r>
      <w:proofErr w:type="gramEnd"/>
      <w:r w:rsidRPr="006D7100">
        <w:rPr>
          <w:rFonts w:ascii="Times New Roman" w:hAnsi="Times New Roman" w:cs="Times New Roman"/>
          <w:sz w:val="24"/>
          <w:szCs w:val="24"/>
        </w:rPr>
        <w:t xml:space="preserve">”  </w:t>
      </w:r>
      <w:r w:rsidRPr="006D7100">
        <w:rPr>
          <w:rFonts w:ascii="Times New Roman" w:hAnsi="Times New Roman" w:cs="Times New Roman"/>
          <w:b/>
          <w:bCs/>
          <w:sz w:val="24"/>
          <w:szCs w:val="24"/>
        </w:rPr>
        <w:t>Ephesians 2:15</w:t>
      </w:r>
      <w:r w:rsidRPr="006D7100">
        <w:rPr>
          <w:rFonts w:ascii="Times New Roman" w:hAnsi="Times New Roman" w:cs="Times New Roman"/>
          <w:sz w:val="24"/>
          <w:szCs w:val="24"/>
        </w:rPr>
        <w:t>.</w:t>
      </w:r>
    </w:p>
  </w:footnote>
  <w:footnote w:id="12">
    <w:p w14:paraId="1CC845B7"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12</w:t>
      </w:r>
      <w:r w:rsidRPr="006D7100">
        <w:rPr>
          <w:rFonts w:ascii="Times New Roman" w:hAnsi="Times New Roman" w:cs="Times New Roman"/>
          <w:sz w:val="24"/>
          <w:szCs w:val="24"/>
        </w:rPr>
        <w:t xml:space="preserve">Martin Luther, </w:t>
      </w:r>
      <w:r w:rsidRPr="006D7100">
        <w:rPr>
          <w:rFonts w:ascii="Times New Roman" w:hAnsi="Times New Roman" w:cs="Times New Roman"/>
          <w:i/>
          <w:iCs/>
          <w:sz w:val="24"/>
          <w:szCs w:val="24"/>
        </w:rPr>
        <w:t>Luther’s Works</w:t>
      </w:r>
      <w:r w:rsidRPr="006D7100">
        <w:rPr>
          <w:rFonts w:ascii="Times New Roman" w:hAnsi="Times New Roman" w:cs="Times New Roman"/>
          <w:sz w:val="24"/>
          <w:szCs w:val="24"/>
        </w:rPr>
        <w:t>, Vol. 16, p. 124.</w:t>
      </w:r>
    </w:p>
  </w:footnote>
  <w:footnote w:id="13">
    <w:p w14:paraId="4A273EE4"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13</w:t>
      </w:r>
      <w:r w:rsidRPr="006D7100">
        <w:rPr>
          <w:rFonts w:ascii="Times New Roman" w:hAnsi="Times New Roman" w:cs="Times New Roman"/>
          <w:sz w:val="24"/>
          <w:szCs w:val="24"/>
        </w:rPr>
        <w:t xml:space="preserve">“And it shall come to pass in the </w:t>
      </w:r>
      <w:r w:rsidRPr="006D7100">
        <w:rPr>
          <w:rFonts w:ascii="Times New Roman" w:hAnsi="Times New Roman" w:cs="Times New Roman"/>
          <w:sz w:val="24"/>
          <w:szCs w:val="24"/>
          <w:u w:val="single"/>
        </w:rPr>
        <w:t xml:space="preserve">last </w:t>
      </w:r>
      <w:proofErr w:type="gramStart"/>
      <w:r w:rsidRPr="006D7100">
        <w:rPr>
          <w:rFonts w:ascii="Times New Roman" w:hAnsi="Times New Roman" w:cs="Times New Roman"/>
          <w:sz w:val="24"/>
          <w:szCs w:val="24"/>
          <w:u w:val="single"/>
        </w:rPr>
        <w:t>days</w:t>
      </w:r>
      <w:r w:rsidRPr="006D7100">
        <w:rPr>
          <w:rFonts w:ascii="Times New Roman" w:hAnsi="Times New Roman" w:cs="Times New Roman"/>
          <w:sz w:val="24"/>
          <w:szCs w:val="24"/>
        </w:rPr>
        <w:t xml:space="preserve">  ...</w:t>
      </w:r>
      <w:proofErr w:type="gramEnd"/>
      <w:r w:rsidRPr="006D7100">
        <w:rPr>
          <w:rFonts w:ascii="Times New Roman" w:hAnsi="Times New Roman" w:cs="Times New Roman"/>
          <w:sz w:val="24"/>
          <w:szCs w:val="24"/>
        </w:rPr>
        <w:t xml:space="preserve"> for out of Zion shall go forth the law, and the word of the LORD from Jerusalem. And he shall judge among the among the nations, and shall rebuke many people </w:t>
      </w:r>
      <w:proofErr w:type="gramStart"/>
      <w:r w:rsidRPr="006D7100">
        <w:rPr>
          <w:rFonts w:ascii="Times New Roman" w:hAnsi="Times New Roman" w:cs="Times New Roman"/>
          <w:sz w:val="24"/>
          <w:szCs w:val="24"/>
        </w:rPr>
        <w:t>... .</w:t>
      </w:r>
      <w:proofErr w:type="gramEnd"/>
      <w:r w:rsidRPr="006D7100">
        <w:rPr>
          <w:rFonts w:ascii="Times New Roman" w:hAnsi="Times New Roman" w:cs="Times New Roman"/>
          <w:sz w:val="24"/>
          <w:szCs w:val="24"/>
        </w:rPr>
        <w:t xml:space="preserve">”  (Isaiah 2:2a, 3b, 4a, emphasis added.)  The “last days” </w:t>
      </w:r>
      <w:proofErr w:type="gramStart"/>
      <w:r w:rsidRPr="006D7100">
        <w:rPr>
          <w:rFonts w:ascii="Times New Roman" w:hAnsi="Times New Roman" w:cs="Times New Roman"/>
          <w:sz w:val="24"/>
          <w:szCs w:val="24"/>
        </w:rPr>
        <w:t>is  the</w:t>
      </w:r>
      <w:proofErr w:type="gramEnd"/>
      <w:r w:rsidRPr="006D7100">
        <w:rPr>
          <w:rFonts w:ascii="Times New Roman" w:hAnsi="Times New Roman" w:cs="Times New Roman"/>
          <w:sz w:val="24"/>
          <w:szCs w:val="24"/>
        </w:rPr>
        <w:t xml:space="preserve"> Old Testament expression for the New Testament era.  cf.  Acts 2:16-21, I Cor. 10:11, I Tim. 4:1, II Tim. 3:1, Heb. 1:1-2, Heb. 9:26b, James 5:3b, I Peter 1:5; Council of Chalcedon: “... He was begotten before the world out of the Father according to the deity, but that the same person was </w:t>
      </w:r>
      <w:r w:rsidRPr="006D7100">
        <w:rPr>
          <w:rFonts w:ascii="Times New Roman" w:hAnsi="Times New Roman" w:cs="Times New Roman"/>
          <w:sz w:val="24"/>
          <w:szCs w:val="24"/>
          <w:u w:val="single"/>
        </w:rPr>
        <w:t>in the last days</w:t>
      </w:r>
      <w:r w:rsidRPr="006D7100">
        <w:rPr>
          <w:rFonts w:ascii="Times New Roman" w:hAnsi="Times New Roman" w:cs="Times New Roman"/>
          <w:sz w:val="24"/>
          <w:szCs w:val="24"/>
        </w:rPr>
        <w:t xml:space="preserve"> born for us and for our salvation of Mary, the virgin, and mother of God, according to the humanity ... .” </w:t>
      </w:r>
      <w:r w:rsidRPr="006D7100">
        <w:rPr>
          <w:rFonts w:ascii="Times New Roman" w:hAnsi="Times New Roman" w:cs="Times New Roman"/>
          <w:sz w:val="24"/>
          <w:szCs w:val="24"/>
          <w:u w:val="single"/>
        </w:rPr>
        <w:t>Catalogue of Testimonies</w:t>
      </w:r>
      <w:r w:rsidRPr="006D7100">
        <w:rPr>
          <w:rFonts w:ascii="Times New Roman" w:hAnsi="Times New Roman" w:cs="Times New Roman"/>
          <w:b/>
          <w:bCs/>
          <w:sz w:val="24"/>
          <w:szCs w:val="24"/>
        </w:rPr>
        <w:t xml:space="preserve">, To the Christian Reader, </w:t>
      </w:r>
      <w:proofErr w:type="spellStart"/>
      <w:r w:rsidRPr="006D7100">
        <w:rPr>
          <w:rFonts w:ascii="Times New Roman" w:hAnsi="Times New Roman" w:cs="Times New Roman"/>
          <w:i/>
          <w:iCs/>
          <w:sz w:val="24"/>
          <w:szCs w:val="24"/>
        </w:rPr>
        <w:t>Triglotta</w:t>
      </w:r>
      <w:proofErr w:type="spellEnd"/>
      <w:r w:rsidRPr="006D7100">
        <w:rPr>
          <w:rFonts w:ascii="Times New Roman" w:hAnsi="Times New Roman" w:cs="Times New Roman"/>
          <w:sz w:val="24"/>
          <w:szCs w:val="24"/>
        </w:rPr>
        <w:t>, p. 1109, underscore added.</w:t>
      </w:r>
    </w:p>
  </w:footnote>
  <w:footnote w:id="14">
    <w:p w14:paraId="5EA4A09F"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14</w:t>
      </w:r>
      <w:r w:rsidRPr="006D7100">
        <w:rPr>
          <w:rFonts w:ascii="Times New Roman" w:hAnsi="Times New Roman" w:cs="Times New Roman"/>
          <w:sz w:val="24"/>
          <w:szCs w:val="24"/>
        </w:rPr>
        <w:t xml:space="preserve">The word used here is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While one immediately thinks of the law when one hears or reads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it does not necessarily mean law as in the “Law of Moses.”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comes from the Hebrew word </w:t>
      </w:r>
      <w:proofErr w:type="spellStart"/>
      <w:r w:rsidRPr="006D7100">
        <w:rPr>
          <w:rFonts w:ascii="Times New Roman" w:hAnsi="Times New Roman" w:cs="Times New Roman"/>
          <w:i/>
          <w:iCs/>
          <w:sz w:val="24"/>
          <w:szCs w:val="24"/>
        </w:rPr>
        <w:t>yarah</w:t>
      </w:r>
      <w:proofErr w:type="spellEnd"/>
      <w:r w:rsidRPr="006D7100">
        <w:rPr>
          <w:rFonts w:ascii="Times New Roman" w:hAnsi="Times New Roman" w:cs="Times New Roman"/>
          <w:sz w:val="24"/>
          <w:szCs w:val="24"/>
        </w:rPr>
        <w:t>, which means to instruct.  In this case it refers to instruction in the Gospel which makes one wise to salvation (</w:t>
      </w:r>
      <w:r w:rsidRPr="006D7100">
        <w:rPr>
          <w:rFonts w:ascii="Times New Roman" w:hAnsi="Times New Roman" w:cs="Times New Roman"/>
          <w:b/>
          <w:bCs/>
          <w:sz w:val="24"/>
          <w:szCs w:val="24"/>
        </w:rPr>
        <w:t>II Timothy 3:15</w:t>
      </w:r>
      <w:r w:rsidRPr="006D7100">
        <w:rPr>
          <w:rFonts w:ascii="Times New Roman" w:hAnsi="Times New Roman" w:cs="Times New Roman"/>
          <w:sz w:val="24"/>
          <w:szCs w:val="24"/>
        </w:rPr>
        <w:t xml:space="preserve">) because it applies both to the Jews and the Gentiles.  The Gentiles were never subject to the Law of Moses.  Hence,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refers here to the instruction of the Gospel.</w:t>
      </w:r>
    </w:p>
  </w:footnote>
  <w:footnote w:id="15">
    <w:p w14:paraId="6CB2CDE6"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15</w:t>
      </w:r>
      <w:r w:rsidRPr="006D7100">
        <w:rPr>
          <w:rFonts w:ascii="Times New Roman" w:hAnsi="Times New Roman" w:cs="Times New Roman"/>
          <w:b/>
          <w:bCs/>
          <w:sz w:val="24"/>
          <w:szCs w:val="24"/>
        </w:rPr>
        <w:t>Micah 4:1-2</w:t>
      </w:r>
      <w:r w:rsidRPr="006D7100">
        <w:rPr>
          <w:rFonts w:ascii="Times New Roman" w:hAnsi="Times New Roman" w:cs="Times New Roman"/>
          <w:sz w:val="24"/>
          <w:szCs w:val="24"/>
        </w:rPr>
        <w:t>, amplification in brackets added.</w:t>
      </w:r>
    </w:p>
  </w:footnote>
  <w:footnote w:id="16">
    <w:p w14:paraId="2291DE1A"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16</w:t>
      </w:r>
      <w:r w:rsidRPr="006D7100">
        <w:rPr>
          <w:rFonts w:ascii="Times New Roman" w:hAnsi="Times New Roman" w:cs="Times New Roman"/>
          <w:sz w:val="24"/>
          <w:szCs w:val="24"/>
        </w:rPr>
        <w:t xml:space="preserve">The word used here is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While one immediately thinks of the law when one hears or reads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it does not necessarily mean law as in the “Law of Moses.”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comes from the Hebrew word </w:t>
      </w:r>
      <w:proofErr w:type="spellStart"/>
      <w:r w:rsidRPr="006D7100">
        <w:rPr>
          <w:rFonts w:ascii="Times New Roman" w:hAnsi="Times New Roman" w:cs="Times New Roman"/>
          <w:i/>
          <w:iCs/>
          <w:sz w:val="24"/>
          <w:szCs w:val="24"/>
        </w:rPr>
        <w:t>yarah</w:t>
      </w:r>
      <w:proofErr w:type="spellEnd"/>
      <w:r w:rsidRPr="006D7100">
        <w:rPr>
          <w:rFonts w:ascii="Times New Roman" w:hAnsi="Times New Roman" w:cs="Times New Roman"/>
          <w:sz w:val="24"/>
          <w:szCs w:val="24"/>
        </w:rPr>
        <w:t>, which means to instruct.  In this case it refers to instruction in the Gospel which makes one wise to salvation (</w:t>
      </w:r>
      <w:r w:rsidRPr="006D7100">
        <w:rPr>
          <w:rFonts w:ascii="Times New Roman" w:hAnsi="Times New Roman" w:cs="Times New Roman"/>
          <w:b/>
          <w:bCs/>
          <w:sz w:val="24"/>
          <w:szCs w:val="24"/>
        </w:rPr>
        <w:t>II Timothy 3:15</w:t>
      </w:r>
      <w:r w:rsidRPr="006D7100">
        <w:rPr>
          <w:rFonts w:ascii="Times New Roman" w:hAnsi="Times New Roman" w:cs="Times New Roman"/>
          <w:sz w:val="24"/>
          <w:szCs w:val="24"/>
        </w:rPr>
        <w:t xml:space="preserve">) because it applies both to the Jews and the Gentiles.  The Gentiles were never subject to the Law of Moses.  Hence, </w:t>
      </w:r>
      <w:r w:rsidRPr="006D7100">
        <w:rPr>
          <w:rFonts w:ascii="Times New Roman" w:hAnsi="Times New Roman" w:cs="Times New Roman"/>
          <w:i/>
          <w:iCs/>
          <w:sz w:val="24"/>
          <w:szCs w:val="24"/>
        </w:rPr>
        <w:t>torah</w:t>
      </w:r>
      <w:r w:rsidRPr="006D7100">
        <w:rPr>
          <w:rFonts w:ascii="Times New Roman" w:hAnsi="Times New Roman" w:cs="Times New Roman"/>
          <w:sz w:val="24"/>
          <w:szCs w:val="24"/>
        </w:rPr>
        <w:t xml:space="preserve"> refers here to the instruction of the Gospel.</w:t>
      </w:r>
    </w:p>
  </w:footnote>
  <w:footnote w:id="17">
    <w:p w14:paraId="51025480"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17</w:t>
      </w:r>
      <w:r w:rsidRPr="006D7100">
        <w:rPr>
          <w:rFonts w:ascii="Times New Roman" w:hAnsi="Times New Roman" w:cs="Times New Roman"/>
          <w:b/>
          <w:bCs/>
          <w:sz w:val="24"/>
          <w:szCs w:val="24"/>
        </w:rPr>
        <w:t>Isaiah 2:2-3</w:t>
      </w:r>
      <w:r w:rsidRPr="006D7100">
        <w:rPr>
          <w:rFonts w:ascii="Times New Roman" w:hAnsi="Times New Roman" w:cs="Times New Roman"/>
          <w:sz w:val="24"/>
          <w:szCs w:val="24"/>
        </w:rPr>
        <w:t>.</w:t>
      </w:r>
    </w:p>
  </w:footnote>
  <w:footnote w:id="18">
    <w:p w14:paraId="61709029"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18</w:t>
      </w:r>
      <w:r w:rsidRPr="006D7100">
        <w:rPr>
          <w:rFonts w:ascii="Times New Roman" w:hAnsi="Times New Roman" w:cs="Times New Roman"/>
          <w:b/>
          <w:bCs/>
          <w:sz w:val="24"/>
          <w:szCs w:val="24"/>
        </w:rPr>
        <w:t>Micah 5:4</w:t>
      </w:r>
      <w:proofErr w:type="gramStart"/>
      <w:r w:rsidRPr="006D7100">
        <w:rPr>
          <w:rFonts w:ascii="Times New Roman" w:hAnsi="Times New Roman" w:cs="Times New Roman"/>
          <w:sz w:val="24"/>
          <w:szCs w:val="24"/>
        </w:rPr>
        <w:t>.  King</w:t>
      </w:r>
      <w:proofErr w:type="gramEnd"/>
      <w:r w:rsidRPr="006D7100">
        <w:rPr>
          <w:rFonts w:ascii="Times New Roman" w:hAnsi="Times New Roman" w:cs="Times New Roman"/>
          <w:sz w:val="24"/>
          <w:szCs w:val="24"/>
        </w:rPr>
        <w:t xml:space="preserve"> David likewise writes of Christ’ Dominion stretching out to the ends of the earth.  “He shall have dominion also from sea to sea, and from the river unto the ends of the earth.”  </w:t>
      </w:r>
      <w:r w:rsidRPr="006D7100">
        <w:rPr>
          <w:rFonts w:ascii="Times New Roman" w:hAnsi="Times New Roman" w:cs="Times New Roman"/>
          <w:b/>
          <w:bCs/>
          <w:sz w:val="24"/>
          <w:szCs w:val="24"/>
        </w:rPr>
        <w:t>Psalm 72:8</w:t>
      </w:r>
      <w:r w:rsidRPr="006D7100">
        <w:rPr>
          <w:rFonts w:ascii="Times New Roman" w:hAnsi="Times New Roman" w:cs="Times New Roman"/>
          <w:sz w:val="24"/>
          <w:szCs w:val="24"/>
        </w:rPr>
        <w:t>.</w:t>
      </w:r>
    </w:p>
  </w:footnote>
  <w:footnote w:id="19">
    <w:p w14:paraId="365750AF"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roofErr w:type="gramStart"/>
      <w:r w:rsidRPr="006D7100">
        <w:rPr>
          <w:rFonts w:ascii="Times New Roman" w:hAnsi="Times New Roman" w:cs="Times New Roman"/>
          <w:sz w:val="24"/>
          <w:szCs w:val="24"/>
          <w:vertAlign w:val="superscript"/>
        </w:rPr>
        <w:t>19</w:t>
      </w:r>
      <w:r w:rsidRPr="006D7100">
        <w:rPr>
          <w:rFonts w:ascii="Times New Roman" w:hAnsi="Times New Roman" w:cs="Times New Roman"/>
          <w:b/>
          <w:bCs/>
          <w:sz w:val="24"/>
          <w:szCs w:val="24"/>
        </w:rPr>
        <w:t>St</w:t>
      </w:r>
      <w:proofErr w:type="gramEnd"/>
      <w:r w:rsidRPr="006D7100">
        <w:rPr>
          <w:rFonts w:ascii="Times New Roman" w:hAnsi="Times New Roman" w:cs="Times New Roman"/>
          <w:b/>
          <w:bCs/>
          <w:sz w:val="24"/>
          <w:szCs w:val="24"/>
        </w:rPr>
        <w:t>. Luke 1:46</w:t>
      </w:r>
      <w:r w:rsidRPr="006D7100">
        <w:rPr>
          <w:rFonts w:ascii="Times New Roman" w:hAnsi="Times New Roman" w:cs="Times New Roman"/>
          <w:sz w:val="24"/>
          <w:szCs w:val="24"/>
        </w:rPr>
        <w:t>, amplification in brackets added.</w:t>
      </w:r>
    </w:p>
  </w:footnote>
  <w:footnote w:id="20">
    <w:p w14:paraId="4EBF109B" w14:textId="77777777" w:rsidR="006D7100" w:rsidRPr="006D7100" w:rsidRDefault="006D7100" w:rsidP="006D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6D7100">
        <w:rPr>
          <w:rFonts w:ascii="Times New Roman" w:hAnsi="Times New Roman" w:cs="Times New Roman"/>
          <w:sz w:val="24"/>
          <w:szCs w:val="24"/>
          <w:vertAlign w:val="superscript"/>
        </w:rPr>
        <w:t>20</w:t>
      </w:r>
      <w:r w:rsidRPr="006D7100">
        <w:rPr>
          <w:rFonts w:ascii="Times New Roman" w:hAnsi="Times New Roman" w:cs="Times New Roman"/>
          <w:i/>
          <w:iCs/>
          <w:sz w:val="24"/>
          <w:szCs w:val="24"/>
        </w:rPr>
        <w:t>The Apology of the Augsburg Confession</w:t>
      </w:r>
      <w:r w:rsidRPr="006D7100">
        <w:rPr>
          <w:rFonts w:ascii="Times New Roman" w:hAnsi="Times New Roman" w:cs="Times New Roman"/>
          <w:sz w:val="24"/>
          <w:szCs w:val="24"/>
        </w:rPr>
        <w:t xml:space="preserve">, </w:t>
      </w:r>
      <w:r w:rsidRPr="006D7100">
        <w:rPr>
          <w:rFonts w:ascii="Times New Roman" w:hAnsi="Times New Roman" w:cs="Times New Roman"/>
          <w:b/>
          <w:bCs/>
          <w:sz w:val="24"/>
          <w:szCs w:val="24"/>
        </w:rPr>
        <w:t>Article XXIV. (XII.)</w:t>
      </w:r>
      <w:r w:rsidRPr="006D7100">
        <w:rPr>
          <w:rFonts w:ascii="Times New Roman" w:hAnsi="Times New Roman" w:cs="Times New Roman"/>
          <w:sz w:val="24"/>
          <w:szCs w:val="24"/>
        </w:rPr>
        <w:t xml:space="preserve">.32, </w:t>
      </w:r>
      <w:proofErr w:type="spellStart"/>
      <w:r w:rsidRPr="006D7100">
        <w:rPr>
          <w:rFonts w:ascii="Times New Roman" w:hAnsi="Times New Roman" w:cs="Times New Roman"/>
          <w:i/>
          <w:iCs/>
          <w:sz w:val="24"/>
          <w:szCs w:val="24"/>
        </w:rPr>
        <w:t>Triglotta</w:t>
      </w:r>
      <w:proofErr w:type="spellEnd"/>
      <w:r w:rsidRPr="006D7100">
        <w:rPr>
          <w:rFonts w:ascii="Times New Roman" w:hAnsi="Times New Roman" w:cs="Times New Roman"/>
          <w:sz w:val="24"/>
          <w:szCs w:val="24"/>
        </w:rPr>
        <w:t>, p. 395.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0"/>
    <w:rsid w:val="002607DC"/>
    <w:rsid w:val="006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847F"/>
  <w15:chartTrackingRefBased/>
  <w15:docId w15:val="{10AFD434-DD15-4202-BC7D-C9A3B690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2022-12-14T04:13:00Z</dcterms:created>
  <dcterms:modified xsi:type="dcterms:W3CDTF">2022-12-14T04:16:00Z</dcterms:modified>
</cp:coreProperties>
</file>